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wordWrap w:val="0"/>
        <w:spacing w:line="400" w:lineRule="exact"/>
        <w:jc w:val="left"/>
        <w:rPr>
          <w:rFonts w:hint="eastAsia" w:eastAsia="宋体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附件3：</w:t>
      </w:r>
      <w:r>
        <w:rPr>
          <w:rFonts w:hint="eastAsia"/>
          <w:lang w:eastAsia="zh-CN"/>
        </w:rPr>
        <w:t xml:space="preserve"> </w:t>
      </w:r>
      <w:r>
        <w:rPr>
          <w:rFonts w:hint="default"/>
          <w:lang w:val="en-US" w:eastAsia="zh-CN"/>
        </w:rPr>
        <w:t xml:space="preserve">   </w:t>
      </w:r>
    </w:p>
    <w:p>
      <w:pPr>
        <w:widowControl/>
        <w:wordWrap w:val="0"/>
        <w:spacing w:line="400" w:lineRule="exact"/>
        <w:jc w:val="center"/>
        <w:rPr>
          <w:rFonts w:hint="eastAsia" w:ascii="宋体" w:hAnsi="宋体" w:cs="宋体"/>
          <w:b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kern w:val="0"/>
          <w:sz w:val="32"/>
          <w:szCs w:val="32"/>
          <w:lang w:val="en-US" w:eastAsia="zh-CN"/>
        </w:rPr>
        <w:t>安徽城市管理职业学院</w:t>
      </w:r>
    </w:p>
    <w:p>
      <w:pPr>
        <w:widowControl/>
        <w:wordWrap w:val="0"/>
        <w:spacing w:line="400" w:lineRule="exact"/>
        <w:jc w:val="center"/>
        <w:rPr>
          <w:rFonts w:ascii="宋体" w:hAnsi="宋体" w:cs="宋体"/>
          <w:b/>
          <w:kern w:val="0"/>
          <w:sz w:val="32"/>
          <w:szCs w:val="32"/>
        </w:rPr>
      </w:pPr>
      <w:r>
        <w:rPr>
          <w:rFonts w:hint="eastAsia" w:ascii="宋体" w:hAnsi="宋体" w:cs="宋体"/>
          <w:b/>
          <w:kern w:val="0"/>
          <w:sz w:val="32"/>
          <w:szCs w:val="32"/>
        </w:rPr>
        <w:t>优秀</w:t>
      </w:r>
      <w:r>
        <w:rPr>
          <w:rFonts w:hint="eastAsia" w:ascii="宋体" w:hAnsi="宋体" w:cs="宋体"/>
          <w:b/>
          <w:kern w:val="0"/>
          <w:sz w:val="32"/>
          <w:szCs w:val="32"/>
          <w:lang w:val="en-US" w:eastAsia="zh-CN"/>
        </w:rPr>
        <w:t>学生</w:t>
      </w:r>
      <w:r>
        <w:rPr>
          <w:rFonts w:hint="eastAsia" w:ascii="宋体" w:hAnsi="宋体" w:cs="宋体"/>
          <w:b/>
          <w:kern w:val="0"/>
          <w:sz w:val="32"/>
          <w:szCs w:val="32"/>
        </w:rPr>
        <w:t>社团</w:t>
      </w:r>
      <w:r>
        <w:rPr>
          <w:rFonts w:hint="eastAsia" w:ascii="宋体" w:hAnsi="宋体" w:cs="宋体"/>
          <w:b/>
          <w:kern w:val="0"/>
          <w:sz w:val="32"/>
          <w:szCs w:val="32"/>
          <w:lang w:val="en-US" w:eastAsia="zh-CN"/>
        </w:rPr>
        <w:t>指导教师推荐</w:t>
      </w:r>
      <w:r>
        <w:rPr>
          <w:rFonts w:hint="eastAsia" w:ascii="宋体" w:hAnsi="宋体" w:cs="宋体"/>
          <w:b/>
          <w:kern w:val="0"/>
          <w:sz w:val="32"/>
          <w:szCs w:val="32"/>
        </w:rPr>
        <w:t>表</w:t>
      </w:r>
    </w:p>
    <w:p>
      <w:pPr>
        <w:widowControl/>
        <w:wordWrap w:val="0"/>
        <w:spacing w:line="400" w:lineRule="exact"/>
        <w:jc w:val="center"/>
        <w:rPr>
          <w:rFonts w:hint="eastAsia" w:ascii="宋体" w:hAnsi="宋体" w:cs="宋体"/>
          <w:b/>
          <w:kern w:val="0"/>
          <w:sz w:val="36"/>
          <w:szCs w:val="36"/>
        </w:rPr>
      </w:pPr>
    </w:p>
    <w:tbl>
      <w:tblPr>
        <w:tblStyle w:val="2"/>
        <w:tblW w:w="0" w:type="auto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2340"/>
        <w:gridCol w:w="1620"/>
        <w:gridCol w:w="25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姓名</w:t>
            </w: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李火把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spacing w:line="400" w:lineRule="exact"/>
              <w:ind w:firstLine="117" w:firstLineChars="49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指导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社团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spacing w:line="40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保健服务协会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7" w:hRule="atLeas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指导经历</w:t>
            </w:r>
          </w:p>
        </w:tc>
        <w:tc>
          <w:tcPr>
            <w:tcW w:w="64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440" w:lineRule="exact"/>
              <w:jc w:val="left"/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1.任期：2022年9月-2023年9月</w:t>
            </w:r>
          </w:p>
          <w:p>
            <w:pPr>
              <w:widowControl/>
              <w:spacing w:line="440" w:lineRule="exact"/>
              <w:jc w:val="left"/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2.具体指导工作情况：培养和选拔社团骨干、思想动员和组织落实、思想教育、大型活动的策划和组织、社团的机构的建设和管理、社团的自身建设。</w:t>
            </w:r>
          </w:p>
          <w:p>
            <w:pPr>
              <w:widowControl/>
              <w:spacing w:line="44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3.具体成效：①围绕新时代中国特色社会主义思想，加强理论武装，提高政治素养，树立社团成员的社会服务意识。②各岗位人员认真开展工作分工和岗位职责，确保工作的协同、高效。③组织“服务校园、健康安城”师生义诊活动，“服务社区，健康生活”校外志愿者活动，通过社团成员的活动，向全校师生、周边社区宣传了保健知识和技能。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      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   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        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                  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    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     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1" w:hRule="atLeas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wordWrap w:val="0"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</w:t>
            </w:r>
          </w:p>
          <w:p>
            <w:pPr>
              <w:widowControl/>
              <w:wordWrap w:val="0"/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部门意见（团总支意见）</w:t>
            </w:r>
          </w:p>
        </w:tc>
        <w:tc>
          <w:tcPr>
            <w:tcW w:w="64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spacing w:line="400" w:lineRule="exact"/>
              <w:jc w:val="left"/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                              盖章：   </w:t>
            </w:r>
          </w:p>
          <w:p>
            <w:pPr>
              <w:widowControl/>
              <w:wordWrap w:val="0"/>
              <w:spacing w:line="400" w:lineRule="exact"/>
              <w:ind w:firstLine="480" w:firstLineChars="20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                          日期：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2" w:hRule="atLeas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校级团组织意见</w:t>
            </w:r>
          </w:p>
        </w:tc>
        <w:tc>
          <w:tcPr>
            <w:tcW w:w="64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     </w:t>
            </w:r>
          </w:p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                             </w:t>
            </w:r>
            <w:r>
              <w:rPr>
                <w:rFonts w:hint="eastAsia" w:ascii="宋体" w:hAnsi="宋体" w:cs="宋体"/>
                <w:kern w:val="0"/>
                <w:sz w:val="24"/>
              </w:rPr>
              <w:t>盖章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：</w:t>
            </w:r>
          </w:p>
          <w:p>
            <w:pPr>
              <w:widowControl/>
              <w:wordWrap w:val="0"/>
              <w:spacing w:line="400" w:lineRule="exact"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                             日期：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0" w:hRule="atLeas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wordWrap w:val="0"/>
              <w:spacing w:line="400" w:lineRule="exact"/>
              <w:ind w:right="-108"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wordWrap w:val="0"/>
              <w:spacing w:line="400" w:lineRule="exact"/>
              <w:ind w:right="-108"/>
              <w:jc w:val="both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社团管理领导小组</w:t>
            </w:r>
            <w:r>
              <w:rPr>
                <w:rFonts w:hint="eastAsia" w:ascii="宋体" w:hAnsi="宋体" w:cs="宋体"/>
                <w:kern w:val="0"/>
                <w:sz w:val="24"/>
              </w:rPr>
              <w:t>意见</w:t>
            </w:r>
          </w:p>
        </w:tc>
        <w:tc>
          <w:tcPr>
            <w:tcW w:w="64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wordWrap w:val="0"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                  </w:t>
            </w:r>
          </w:p>
          <w:p>
            <w:pPr>
              <w:widowControl/>
              <w:wordWrap w:val="0"/>
              <w:spacing w:line="400" w:lineRule="exact"/>
              <w:jc w:val="left"/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                              盖章（团委代）   </w:t>
            </w:r>
          </w:p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                              日期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EzZGI5OWI5ZTE5MDBlNGRjYmFiMzM2Mjk4NGJjODIifQ=="/>
  </w:docVars>
  <w:rsids>
    <w:rsidRoot w:val="18F6665B"/>
    <w:rsid w:val="18F6665B"/>
    <w:rsid w:val="4A687F41"/>
    <w:rsid w:val="722F0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2023-09-21T08:14:00Z</dcterms:created>
  <dc:creator>木可 </dc:creator>
  <cp:lastModifiedBy>猫的指甲刀</cp:lastModifiedBy>
  <dcterms:modified xsi:type="dcterms:W3CDTF">2023-09-25T08:02:37Z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9A8D564ABE164AEB9BFDBFBA16107407</vt:lpwstr>
  </property>
</Properties>
</file>