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spacing w:line="400" w:lineRule="exact"/>
        <w:jc w:val="left"/>
      </w:pPr>
      <w:bookmarkStart w:id="0" w:name="_GoBack"/>
      <w:bookmarkEnd w:id="0"/>
      <w:r>
        <w:rPr>
          <w:rFonts w:hint="eastAsia"/>
          <w:sz w:val="24"/>
        </w:rPr>
        <w:t>附件3：</w:t>
      </w:r>
      <w:r>
        <w:rPr>
          <w:rFonts w:hint="eastAsia"/>
        </w:rPr>
        <w:t xml:space="preserve"> </w:t>
      </w:r>
      <w:r>
        <w:t xml:space="preserve">   </w:t>
      </w:r>
    </w:p>
    <w:p>
      <w:pPr>
        <w:widowControl/>
        <w:wordWrap w:val="0"/>
        <w:spacing w:line="400" w:lineRule="exact"/>
        <w:jc w:val="center"/>
        <w:rPr>
          <w:rFonts w:ascii="宋体" w:hAnsi="宋体" w:cs="宋体"/>
          <w:b/>
          <w:kern w:val="0"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>安徽城市管理职业学院</w:t>
      </w:r>
    </w:p>
    <w:p>
      <w:pPr>
        <w:widowControl/>
        <w:wordWrap w:val="0"/>
        <w:spacing w:line="400" w:lineRule="exact"/>
        <w:jc w:val="center"/>
        <w:rPr>
          <w:rFonts w:ascii="宋体" w:hAnsi="宋体" w:cs="宋体"/>
          <w:b/>
          <w:kern w:val="0"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>优秀学生社团指导教师推荐表</w:t>
      </w:r>
    </w:p>
    <w:p>
      <w:pPr>
        <w:widowControl/>
        <w:wordWrap w:val="0"/>
        <w:spacing w:line="400" w:lineRule="exact"/>
        <w:jc w:val="center"/>
        <w:rPr>
          <w:rFonts w:ascii="宋体" w:hAnsi="宋体" w:cs="宋体"/>
          <w:b/>
          <w:kern w:val="0"/>
          <w:sz w:val="36"/>
          <w:szCs w:val="36"/>
        </w:rPr>
      </w:pPr>
    </w:p>
    <w:tbl>
      <w:tblPr>
        <w:tblStyle w:val="4"/>
        <w:tblW w:w="0" w:type="auto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2340"/>
        <w:gridCol w:w="1620"/>
        <w:gridCol w:w="2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王亚楠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400" w:lineRule="exact"/>
              <w:ind w:firstLine="117" w:firstLineChars="49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指导社团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舞台表演协会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7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指导经历</w:t>
            </w:r>
          </w:p>
        </w:tc>
        <w:tc>
          <w:tcPr>
            <w:tcW w:w="64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一.任期：20</w:t>
            </w:r>
            <w:r>
              <w:rPr>
                <w:rFonts w:ascii="宋体" w:hAnsi="宋体" w:cs="宋体"/>
                <w:kern w:val="0"/>
                <w:sz w:val="24"/>
              </w:rPr>
              <w:t>21</w:t>
            </w:r>
            <w:r>
              <w:rPr>
                <w:rFonts w:hint="eastAsia" w:ascii="宋体" w:hAnsi="宋体" w:cs="宋体"/>
                <w:kern w:val="0"/>
                <w:sz w:val="24"/>
              </w:rPr>
              <w:t>-至今</w:t>
            </w:r>
          </w:p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二.具体指导工作情况：</w:t>
            </w:r>
          </w:p>
          <w:p>
            <w:pPr>
              <w:widowControl/>
              <w:spacing w:line="44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1.社团骨干选聘及培养2社团架构确定与工作分配3指导社团开展各类活动具体包括：活动策划、活动方案具体执行、活动总结的确定等4组织学生参加志愿服务活动如担任普通话水平测试志愿者5社团骨干考核</w:t>
            </w:r>
          </w:p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三.具体成效：</w:t>
            </w:r>
          </w:p>
          <w:p>
            <w:pPr>
              <w:widowControl/>
              <w:spacing w:line="440" w:lineRule="exact"/>
              <w:ind w:firstLine="480" w:firstLineChars="200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指导学生参加校级活动，新生文艺汇演，安徽城市管理学院运动会开幕式表演。</w:t>
            </w:r>
          </w:p>
          <w:p>
            <w:pPr>
              <w:widowControl/>
              <w:spacing w:line="44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指导学生参加省级和国家级比赛</w:t>
            </w:r>
          </w:p>
          <w:p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4"/>
              </w:rPr>
              <w:t>1、省十八届体育舞蹈网络锦标赛普通院校组，2</w:t>
            </w:r>
            <w:r>
              <w:rPr>
                <w:rFonts w:ascii="宋体" w:hAnsi="宋体" w:cs="宋体"/>
                <w:kern w:val="0"/>
                <w:sz w:val="24"/>
              </w:rPr>
              <w:t>022</w:t>
            </w:r>
            <w:r>
              <w:rPr>
                <w:rFonts w:hint="eastAsia" w:ascii="宋体" w:hAnsi="宋体" w:cs="宋体"/>
                <w:kern w:val="0"/>
                <w:sz w:val="24"/>
              </w:rPr>
              <w:t>.</w:t>
            </w:r>
            <w:r>
              <w:rPr>
                <w:rFonts w:ascii="宋体" w:hAnsi="宋体" w:cs="宋体"/>
                <w:kern w:val="0"/>
                <w:sz w:val="24"/>
              </w:rPr>
              <w:t>12,</w:t>
            </w:r>
            <w:r>
              <w:rPr>
                <w:rFonts w:hint="eastAsia" w:ascii="宋体" w:hAnsi="宋体" w:cs="宋体"/>
                <w:kern w:val="0"/>
                <w:sz w:val="24"/>
              </w:rPr>
              <w:t>省部级，第一名十项，第二名八项，第三名十一项</w:t>
            </w:r>
          </w:p>
          <w:p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 2</w:t>
            </w:r>
            <w:r>
              <w:rPr>
                <w:rFonts w:hint="eastAsia" w:ascii="宋体" w:hAnsi="宋体" w:cs="宋体"/>
                <w:kern w:val="0"/>
                <w:sz w:val="24"/>
              </w:rPr>
              <w:t>、省第十九届青少年体育舞蹈锦标赛高校组，2</w:t>
            </w:r>
            <w:r>
              <w:rPr>
                <w:rFonts w:ascii="宋体" w:hAnsi="宋体" w:cs="宋体"/>
                <w:kern w:val="0"/>
                <w:sz w:val="24"/>
              </w:rPr>
              <w:t>023.07</w:t>
            </w:r>
            <w:r>
              <w:rPr>
                <w:rFonts w:hint="eastAsia" w:ascii="宋体" w:hAnsi="宋体" w:cs="宋体"/>
                <w:kern w:val="0"/>
                <w:sz w:val="24"/>
              </w:rPr>
              <w:t>，省部级，第一名一项，第二名五项，第三名六项</w:t>
            </w:r>
          </w:p>
          <w:p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3、省第十五届运动会高校部体育舞蹈比赛乙组双人摩登舞两支舞，2</w:t>
            </w:r>
            <w:r>
              <w:rPr>
                <w:rFonts w:ascii="宋体" w:hAnsi="宋体" w:cs="宋体"/>
                <w:kern w:val="0"/>
                <w:sz w:val="24"/>
              </w:rPr>
              <w:t>023</w:t>
            </w:r>
            <w:r>
              <w:rPr>
                <w:rFonts w:hint="eastAsia" w:ascii="宋体" w:hAnsi="宋体" w:cs="宋体"/>
                <w:kern w:val="0"/>
                <w:sz w:val="24"/>
              </w:rPr>
              <w:t>.</w:t>
            </w:r>
            <w:r>
              <w:rPr>
                <w:rFonts w:ascii="宋体" w:hAnsi="宋体" w:cs="宋体"/>
                <w:kern w:val="0"/>
                <w:sz w:val="24"/>
              </w:rPr>
              <w:t>0</w:t>
            </w:r>
            <w:r>
              <w:rPr>
                <w:rFonts w:hint="eastAsia" w:ascii="宋体" w:hAnsi="宋体" w:cs="宋体"/>
                <w:kern w:val="0"/>
                <w:sz w:val="24"/>
              </w:rPr>
              <w:t>4，省部级，第一名（一等奖）</w:t>
            </w:r>
          </w:p>
          <w:p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4</w:t>
            </w:r>
            <w:r>
              <w:rPr>
                <w:rFonts w:hint="eastAsia" w:ascii="宋体" w:hAnsi="宋体" w:cs="宋体"/>
                <w:kern w:val="0"/>
                <w:sz w:val="24"/>
              </w:rPr>
              <w:t>、省第十五届运动会高校部体育舞蹈比赛乙组双人摩登舞两支舞，2</w:t>
            </w:r>
            <w:r>
              <w:rPr>
                <w:rFonts w:ascii="宋体" w:hAnsi="宋体" w:cs="宋体"/>
                <w:kern w:val="0"/>
                <w:sz w:val="24"/>
              </w:rPr>
              <w:t>023</w:t>
            </w:r>
            <w:r>
              <w:rPr>
                <w:rFonts w:hint="eastAsia" w:ascii="宋体" w:hAnsi="宋体" w:cs="宋体"/>
                <w:kern w:val="0"/>
                <w:sz w:val="24"/>
              </w:rPr>
              <w:t>.</w:t>
            </w:r>
            <w:r>
              <w:rPr>
                <w:rFonts w:ascii="宋体" w:hAnsi="宋体" w:cs="宋体"/>
                <w:kern w:val="0"/>
                <w:sz w:val="24"/>
              </w:rPr>
              <w:t>0</w:t>
            </w:r>
            <w:r>
              <w:rPr>
                <w:rFonts w:hint="eastAsia" w:ascii="宋体" w:hAnsi="宋体" w:cs="宋体"/>
                <w:kern w:val="0"/>
                <w:sz w:val="24"/>
              </w:rPr>
              <w:t>4，省部级，第二名（二等奖）</w:t>
            </w:r>
          </w:p>
          <w:p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5</w:t>
            </w:r>
            <w:r>
              <w:rPr>
                <w:rFonts w:hint="eastAsia" w:ascii="宋体" w:hAnsi="宋体" w:cs="宋体"/>
                <w:kern w:val="0"/>
                <w:sz w:val="24"/>
              </w:rPr>
              <w:t>、省第十五届运动会高校部体育舞蹈比赛乙组双人摩登舞两支舞，2</w:t>
            </w:r>
            <w:r>
              <w:rPr>
                <w:rFonts w:ascii="宋体" w:hAnsi="宋体" w:cs="宋体"/>
                <w:kern w:val="0"/>
                <w:sz w:val="24"/>
              </w:rPr>
              <w:t>023</w:t>
            </w:r>
            <w:r>
              <w:rPr>
                <w:rFonts w:hint="eastAsia" w:ascii="宋体" w:hAnsi="宋体" w:cs="宋体"/>
                <w:kern w:val="0"/>
                <w:sz w:val="24"/>
              </w:rPr>
              <w:t>.</w:t>
            </w:r>
            <w:r>
              <w:rPr>
                <w:rFonts w:ascii="宋体" w:hAnsi="宋体" w:cs="宋体"/>
                <w:kern w:val="0"/>
                <w:sz w:val="24"/>
              </w:rPr>
              <w:t>0</w:t>
            </w:r>
            <w:r>
              <w:rPr>
                <w:rFonts w:hint="eastAsia" w:ascii="宋体" w:hAnsi="宋体" w:cs="宋体"/>
                <w:kern w:val="0"/>
                <w:sz w:val="24"/>
              </w:rPr>
              <w:t>4，省部级，第三名（二等奖）</w:t>
            </w:r>
          </w:p>
          <w:p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6</w:t>
            </w:r>
            <w:r>
              <w:rPr>
                <w:rFonts w:hint="eastAsia" w:ascii="宋体" w:hAnsi="宋体" w:cs="宋体"/>
                <w:kern w:val="0"/>
                <w:sz w:val="24"/>
              </w:rPr>
              <w:t>、省第十五届运动会高校部体育舞蹈比赛乙组拉丁六人组第四名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   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             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8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</w:p>
          <w:p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部门意见（团总支意见）</w:t>
            </w:r>
          </w:p>
        </w:tc>
        <w:tc>
          <w:tcPr>
            <w:tcW w:w="64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盖章：   </w:t>
            </w:r>
          </w:p>
          <w:p>
            <w:pPr>
              <w:widowControl/>
              <w:wordWrap w:val="0"/>
              <w:spacing w:line="40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日期：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2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校级团组织意见</w:t>
            </w:r>
          </w:p>
        </w:tc>
        <w:tc>
          <w:tcPr>
            <w:tcW w:w="64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盖章：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日期：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0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line="400" w:lineRule="exact"/>
              <w:ind w:right="-108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ind w:right="-108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社团管理领导小组意见</w:t>
            </w:r>
          </w:p>
        </w:tc>
        <w:tc>
          <w:tcPr>
            <w:tcW w:w="64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盖章（团委代）   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日期 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E4ZTE4ZDgxZjZmZTM5ZDAwYzIyODlhYzc2ZjhiN2EifQ=="/>
  </w:docVars>
  <w:rsids>
    <w:rsidRoot w:val="18F6665B"/>
    <w:rsid w:val="0021770D"/>
    <w:rsid w:val="003B1873"/>
    <w:rsid w:val="007579F2"/>
    <w:rsid w:val="00A34F1D"/>
    <w:rsid w:val="10157A35"/>
    <w:rsid w:val="18F6665B"/>
    <w:rsid w:val="4F1E79B5"/>
    <w:rsid w:val="6EE7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2</Pages>
  <Words>512</Words>
  <Characters>548</Characters>
  <Lines>8</Lines>
  <Paragraphs>2</Paragraphs>
  <TotalTime>1</TotalTime>
  <ScaleCrop>false</ScaleCrop>
  <LinksUpToDate>false</LinksUpToDate>
  <CharactersWithSpaces>1119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2023-09-28T06:08:00Z</dcterms:created>
  <dc:creator>木可 </dc:creator>
  <cp:lastModifiedBy>木可 </cp:lastModifiedBy>
  <dcterms:modified xsi:type="dcterms:W3CDTF">2023-09-28T07:57:55Z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25ADAC2C6E1A43DFBD76C0E9DD03ACF7</vt:lpwstr>
  </property>
</Properties>
</file>