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360" w:firstLine="0" w:firstLineChars="0"/>
        <w:rPr>
          <w:rFonts w:ascii="仿宋_GB2312" w:hAnsi="宋体" w:eastAsia="仿宋_GB2312" w:cs="宋体"/>
          <w:color w:val="000000"/>
          <w:kern w:val="0"/>
          <w:sz w:val="24"/>
          <w:szCs w:val="24"/>
        </w:rPr>
      </w:pPr>
    </w:p>
    <w:p>
      <w:pPr>
        <w:jc w:val="center"/>
        <w:rPr>
          <w:rFonts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14:textFill>
            <w14:solidFill>
              <w14:schemeClr w14:val="tx1"/>
            </w14:solidFill>
          </w14:textFill>
        </w:rPr>
        <w:t>安徽城市管理职业学院对外交流中心临时过渡用房改造项目消防设计服务报价表</w:t>
      </w:r>
    </w:p>
    <w:p>
      <w:pPr>
        <w:jc w:val="center"/>
        <w:rPr>
          <w:rFonts w:ascii="仿宋_GB2312" w:hAnsi="宋体" w:eastAsia="仿宋_GB2312" w:cs="宋体"/>
          <w:b/>
          <w:color w:val="000000" w:themeColor="text1"/>
          <w:kern w:val="0"/>
          <w:sz w:val="24"/>
          <w:szCs w:val="24"/>
          <w14:textFill>
            <w14:solidFill>
              <w14:schemeClr w14:val="tx1"/>
            </w14:solidFill>
          </w14:textFill>
        </w:rPr>
      </w:pPr>
    </w:p>
    <w:tbl>
      <w:tblPr>
        <w:tblStyle w:val="7"/>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13"/>
        <w:gridCol w:w="1417"/>
        <w:gridCol w:w="813"/>
        <w:gridCol w:w="297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安徽城市管理职业学院对外交流中心临时过渡用房改造项目消防设计服务采购清单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服务/货物名称</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服务要求或货物品牌及主要参数</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安徽城市管理职业学院对外交流中心临时过渡用房改造项目消防设计服务</w:t>
            </w:r>
          </w:p>
        </w:tc>
        <w:tc>
          <w:tcPr>
            <w:tcW w:w="81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297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为有效保障学生在校期间的生活、学习，根据前期调研结果，结合学院实际需求，计划将对外交流中心3、4、5、6层改造为临时过渡用房，需改造房间数为187间。</w:t>
            </w:r>
          </w:p>
        </w:tc>
        <w:tc>
          <w:tcPr>
            <w:tcW w:w="2233" w:type="dxa"/>
            <w:tcBorders>
              <w:top w:val="single" w:color="auto" w:sz="4" w:space="0"/>
              <w:left w:val="single" w:color="auto" w:sz="4" w:space="0"/>
              <w:bottom w:val="single" w:color="auto" w:sz="4" w:space="0"/>
              <w:right w:val="single" w:color="auto" w:sz="4" w:space="0"/>
            </w:tcBorders>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233" w:type="dxa"/>
            <w:tcBorders>
              <w:top w:val="single" w:color="auto" w:sz="4" w:space="0"/>
              <w:left w:val="single" w:color="auto" w:sz="4" w:space="0"/>
              <w:bottom w:val="single" w:color="auto" w:sz="4" w:space="0"/>
              <w:right w:val="single" w:color="auto" w:sz="4" w:space="0"/>
            </w:tcBorders>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233" w:type="dxa"/>
            <w:tcBorders>
              <w:top w:val="single" w:color="auto" w:sz="4" w:space="0"/>
              <w:left w:val="single" w:color="auto" w:sz="4" w:space="0"/>
              <w:bottom w:val="single" w:color="auto" w:sz="4" w:space="0"/>
              <w:right w:val="single" w:color="auto" w:sz="4" w:space="0"/>
            </w:tcBorders>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730"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233" w:type="dxa"/>
            <w:tcBorders>
              <w:top w:val="single" w:color="auto" w:sz="4" w:space="0"/>
              <w:left w:val="single" w:color="auto" w:sz="4" w:space="0"/>
              <w:bottom w:val="single" w:color="auto" w:sz="4" w:space="0"/>
              <w:right w:val="single" w:color="auto" w:sz="4" w:space="0"/>
            </w:tcBorders>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1313" w:type="dxa"/>
            <w:tcBorders>
              <w:top w:val="single" w:color="auto" w:sz="4" w:space="0"/>
              <w:left w:val="single" w:color="auto" w:sz="4" w:space="0"/>
              <w:bottom w:val="single" w:color="auto" w:sz="4" w:space="0"/>
              <w:right w:val="single" w:color="auto" w:sz="4" w:space="0"/>
            </w:tcBorders>
          </w:tcPr>
          <w:p>
            <w:pPr>
              <w:rPr>
                <w:rFonts w:ascii="仿宋" w:hAnsi="仿宋" w:eastAsia="仿宋" w:cs="仿宋_GB2312"/>
                <w:color w:val="000000" w:themeColor="text1"/>
                <w:kern w:val="0"/>
                <w:sz w:val="24"/>
                <w:szCs w:val="24"/>
                <w14:textFill>
                  <w14:solidFill>
                    <w14:schemeClr w14:val="tx1"/>
                  </w14:solidFill>
                </w14:textFill>
              </w:rPr>
            </w:pPr>
          </w:p>
        </w:tc>
        <w:tc>
          <w:tcPr>
            <w:tcW w:w="7440"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 xml:space="preserve">    小写：</w:t>
            </w:r>
            <w:r>
              <w:rPr>
                <w:rFonts w:hint="eastAsia" w:ascii="宋体" w:hAnsi="宋体" w:cs="宋体"/>
                <w:b/>
                <w:color w:val="000000" w:themeColor="text1"/>
                <w:sz w:val="18"/>
                <w:szCs w:val="21"/>
                <w14:textFill>
                  <w14:solidFill>
                    <w14:schemeClr w14:val="tx1"/>
                  </w14:solidFill>
                </w14:textFill>
              </w:rPr>
              <w:t>¥</w:t>
            </w:r>
          </w:p>
        </w:tc>
      </w:tr>
    </w:tbl>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本单位承诺，本次报价真实有效，本表传真、扫描件、PDF文件同原件具有相同效力，报价有效期</w:t>
      </w:r>
      <w:r>
        <w:rPr>
          <w:rFonts w:ascii="仿宋" w:hAnsi="仿宋" w:eastAsia="仿宋" w:cs="仿宋_GB2312"/>
          <w:color w:val="000000" w:themeColor="text1"/>
          <w:kern w:val="0"/>
          <w:sz w:val="24"/>
          <w:szCs w:val="24"/>
          <w14:textFill>
            <w14:solidFill>
              <w14:schemeClr w14:val="tx1"/>
            </w14:solidFill>
          </w14:textFill>
        </w:rPr>
        <w:t>10</w:t>
      </w:r>
      <w:r>
        <w:rPr>
          <w:rFonts w:hint="eastAsia" w:ascii="仿宋" w:hAnsi="仿宋" w:eastAsia="仿宋" w:cs="仿宋_GB2312"/>
          <w:color w:val="000000" w:themeColor="text1"/>
          <w:kern w:val="0"/>
          <w:sz w:val="24"/>
          <w:szCs w:val="24"/>
          <w14:textFill>
            <w14:solidFill>
              <w14:schemeClr w14:val="tx1"/>
            </w14:solidFill>
          </w14:textFill>
        </w:rPr>
        <w:t>个工作日.</w:t>
      </w:r>
    </w:p>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p>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联系人：                                      报价单位名称（盖章）：</w:t>
      </w:r>
    </w:p>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bookmarkStart w:id="0" w:name="_GoBack"/>
      <w:bookmarkEnd w:id="0"/>
    </w:p>
    <w:p>
      <w:pPr>
        <w:pStyle w:val="15"/>
        <w:ind w:left="360" w:right="960" w:firstLine="0" w:firstLineChars="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联系电话：               </w:t>
      </w:r>
      <w:r>
        <w:rPr>
          <w:rFonts w:ascii="仿宋" w:hAnsi="仿宋" w:eastAsia="仿宋" w:cs="仿宋_GB2312"/>
          <w:color w:val="000000" w:themeColor="text1"/>
          <w:kern w:val="0"/>
          <w:sz w:val="24"/>
          <w:szCs w:val="24"/>
          <w14:textFill>
            <w14:solidFill>
              <w14:schemeClr w14:val="tx1"/>
            </w14:solidFill>
          </w14:textFill>
        </w:rPr>
        <w:tab/>
      </w:r>
      <w:r>
        <w:rPr>
          <w:rFonts w:hint="eastAsia" w:ascii="仿宋" w:hAnsi="仿宋" w:eastAsia="仿宋" w:cs="仿宋_GB2312"/>
          <w:color w:val="000000" w:themeColor="text1"/>
          <w:kern w:val="0"/>
          <w:sz w:val="24"/>
          <w:szCs w:val="24"/>
          <w14:textFill>
            <w14:solidFill>
              <w14:schemeClr w14:val="tx1"/>
            </w14:solidFill>
          </w14:textFill>
        </w:rPr>
        <w:t xml:space="preserve">                     报价日期：</w:t>
      </w:r>
    </w:p>
    <w:p>
      <w:pPr>
        <w:pStyle w:val="15"/>
        <w:tabs>
          <w:tab w:val="left" w:pos="6495"/>
        </w:tabs>
        <w:ind w:left="360" w:firstLine="0" w:firstLineChars="0"/>
        <w:rPr>
          <w:rFonts w:ascii="仿宋" w:hAnsi="仿宋" w:eastAsia="仿宋" w:cs="仿宋_GB2312"/>
          <w:color w:val="000000" w:themeColor="text1"/>
          <w:kern w:val="0"/>
          <w:sz w:val="24"/>
          <w:szCs w:val="24"/>
          <w14:textFill>
            <w14:solidFill>
              <w14:schemeClr w14:val="tx1"/>
            </w14:solidFill>
          </w14:textFill>
        </w:rPr>
      </w:pPr>
    </w:p>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p>
    <w:p>
      <w:pPr>
        <w:pStyle w:val="15"/>
        <w:ind w:left="360" w:right="960" w:firstLine="0" w:firstLineChars="0"/>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p>
      <w:pPr>
        <w:pStyle w:val="15"/>
        <w:ind w:left="360" w:firstLine="0" w:firstLineChars="0"/>
        <w:rPr>
          <w:rFonts w:ascii="仿宋" w:hAnsi="仿宋" w:eastAsia="仿宋" w:cs="仿宋_GB2312"/>
          <w:color w:val="000000" w:themeColor="text1"/>
          <w:kern w:val="0"/>
          <w:sz w:val="24"/>
          <w:szCs w:val="24"/>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YWI4ZmYzODdhMzJhOTU0ZTczMzVlNWY4N2IwNzYifQ=="/>
  </w:docVars>
  <w:rsids>
    <w:rsidRoot w:val="00077161"/>
    <w:rsid w:val="00010430"/>
    <w:rsid w:val="0002431F"/>
    <w:rsid w:val="00042F54"/>
    <w:rsid w:val="000471AD"/>
    <w:rsid w:val="00077161"/>
    <w:rsid w:val="00090419"/>
    <w:rsid w:val="000F0AF6"/>
    <w:rsid w:val="001007E6"/>
    <w:rsid w:val="00102356"/>
    <w:rsid w:val="00193754"/>
    <w:rsid w:val="00247495"/>
    <w:rsid w:val="00327295"/>
    <w:rsid w:val="00335000"/>
    <w:rsid w:val="00362E3D"/>
    <w:rsid w:val="003877CE"/>
    <w:rsid w:val="003964E0"/>
    <w:rsid w:val="003A0B3E"/>
    <w:rsid w:val="003C5742"/>
    <w:rsid w:val="00402D6C"/>
    <w:rsid w:val="00433A89"/>
    <w:rsid w:val="004424DF"/>
    <w:rsid w:val="004771A9"/>
    <w:rsid w:val="004A7324"/>
    <w:rsid w:val="004A7DE1"/>
    <w:rsid w:val="004D5BBB"/>
    <w:rsid w:val="005A0A26"/>
    <w:rsid w:val="005A63AC"/>
    <w:rsid w:val="006376D6"/>
    <w:rsid w:val="00670460"/>
    <w:rsid w:val="00680B7B"/>
    <w:rsid w:val="006A750F"/>
    <w:rsid w:val="006A7A67"/>
    <w:rsid w:val="0073514A"/>
    <w:rsid w:val="0073591F"/>
    <w:rsid w:val="00783258"/>
    <w:rsid w:val="007E3A0F"/>
    <w:rsid w:val="00822D48"/>
    <w:rsid w:val="008550F7"/>
    <w:rsid w:val="00860132"/>
    <w:rsid w:val="00867305"/>
    <w:rsid w:val="008737F6"/>
    <w:rsid w:val="008B3913"/>
    <w:rsid w:val="009B7789"/>
    <w:rsid w:val="00A109DF"/>
    <w:rsid w:val="00B0083F"/>
    <w:rsid w:val="00B04324"/>
    <w:rsid w:val="00B12A65"/>
    <w:rsid w:val="00B14AA7"/>
    <w:rsid w:val="00B423C8"/>
    <w:rsid w:val="00C06FF7"/>
    <w:rsid w:val="00C4354C"/>
    <w:rsid w:val="00C6046E"/>
    <w:rsid w:val="00C706B2"/>
    <w:rsid w:val="00CF2839"/>
    <w:rsid w:val="00CF3DEE"/>
    <w:rsid w:val="00CF5FB0"/>
    <w:rsid w:val="00D457BB"/>
    <w:rsid w:val="00D479CD"/>
    <w:rsid w:val="00D71CF0"/>
    <w:rsid w:val="00DA5F78"/>
    <w:rsid w:val="00DB00B4"/>
    <w:rsid w:val="00DE2C59"/>
    <w:rsid w:val="00DE5F0B"/>
    <w:rsid w:val="00EA2EEA"/>
    <w:rsid w:val="00EB4DBC"/>
    <w:rsid w:val="00ED02D3"/>
    <w:rsid w:val="00EF1A96"/>
    <w:rsid w:val="00F32FC1"/>
    <w:rsid w:val="00FA5E11"/>
    <w:rsid w:val="51041212"/>
    <w:rsid w:val="68D6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批注框文本 字符"/>
    <w:basedOn w:val="9"/>
    <w:link w:val="3"/>
    <w:semiHidden/>
    <w:uiPriority w:val="99"/>
    <w:rPr>
      <w:sz w:val="18"/>
      <w:szCs w:val="18"/>
    </w:rPr>
  </w:style>
  <w:style w:type="character" w:customStyle="1" w:styleId="13">
    <w:name w:val="日期 字符"/>
    <w:basedOn w:val="9"/>
    <w:link w:val="2"/>
    <w:semiHidden/>
    <w:uiPriority w:val="99"/>
  </w:style>
  <w:style w:type="character" w:customStyle="1" w:styleId="14">
    <w:name w:val="fontstyle01"/>
    <w:basedOn w:val="9"/>
    <w:uiPriority w:val="0"/>
    <w:rPr>
      <w:rFonts w:hint="eastAsia" w:ascii="宋体" w:hAnsi="宋体" w:eastAsia="宋体"/>
      <w:color w:val="00000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307</Words>
  <Characters>314</Characters>
  <Lines>3</Lines>
  <Paragraphs>1</Paragraphs>
  <TotalTime>1</TotalTime>
  <ScaleCrop>false</ScaleCrop>
  <LinksUpToDate>false</LinksUpToDate>
  <CharactersWithSpaces>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2023-06-28T04:54:00Z</dcterms:created>
  <dc:creator>纪启国</dc:creator>
  <cp:lastModifiedBy>秋叶梧桐莫张狂</cp:lastModifiedBy>
  <cp:lastPrinted>2023-07-20T07:33:00Z</cp:lastPrinted>
  <dcterms:modified xsi:type="dcterms:W3CDTF">2024-08-01T02:11:22Z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7311F0ECF8D54C9A91E86C6A27E9C1FB_12</vt:lpwstr>
  </property>
</Properties>
</file>