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42F" w:rsidRDefault="00B3242F" w:rsidP="00B3242F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  <w:r w:rsidRPr="00B3242F">
        <w:rPr>
          <w:rFonts w:hint="eastAsia"/>
          <w:b/>
          <w:sz w:val="32"/>
          <w:szCs w:val="32"/>
        </w:rPr>
        <w:t>工程量清单</w:t>
      </w:r>
    </w:p>
    <w:p w:rsidR="00B3242F" w:rsidRPr="00B3242F" w:rsidRDefault="00B3242F" w:rsidP="00B3242F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</w:p>
    <w:tbl>
      <w:tblPr>
        <w:tblW w:w="90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65"/>
        <w:gridCol w:w="930"/>
        <w:gridCol w:w="2520"/>
        <w:gridCol w:w="840"/>
        <w:gridCol w:w="1470"/>
        <w:gridCol w:w="1470"/>
        <w:gridCol w:w="1050"/>
      </w:tblGrid>
      <w:tr w:rsidR="00B3242F" w:rsidTr="00103A52">
        <w:trPr>
          <w:trHeight w:val="495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  <w:r w:rsidRPr="00F55B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规</w:t>
            </w:r>
            <w:r w:rsidRPr="00F55B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格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sz w:val="28"/>
                <w:szCs w:val="28"/>
              </w:rPr>
              <w:t>单价（元）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合计（元）</w:t>
            </w:r>
          </w:p>
        </w:tc>
      </w:tr>
      <w:tr w:rsidR="00B3242F" w:rsidTr="00103A52">
        <w:trPr>
          <w:trHeight w:val="495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sz w:val="28"/>
                <w:szCs w:val="28"/>
              </w:rPr>
              <w:t>铁艺焊接栏杆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spacing w:line="480" w:lineRule="exact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材质：25*3mm水波纹扁铁、直径14mm麻花钢筋、铁艺箭头，C型花、铁艺装饰圈； </w:t>
            </w:r>
          </w:p>
          <w:p w:rsidR="00B3242F" w:rsidRPr="00F55BC9" w:rsidRDefault="00B3242F" w:rsidP="00103A52">
            <w:pPr>
              <w:spacing w:line="480" w:lineRule="exact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工艺：全部采用焊接工艺； </w:t>
            </w:r>
          </w:p>
          <w:p w:rsidR="00B3242F" w:rsidRPr="00F55BC9" w:rsidRDefault="00B3242F" w:rsidP="00103A52">
            <w:pPr>
              <w:spacing w:line="480" w:lineRule="exact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hint="eastAsia"/>
                <w:color w:val="000000"/>
                <w:sz w:val="28"/>
                <w:szCs w:val="28"/>
              </w:rPr>
              <w:t>表面处理：铁件经除锈清洗后喷塑；</w:t>
            </w:r>
          </w:p>
          <w:p w:rsidR="00B3242F" w:rsidRPr="00DD3F7B" w:rsidRDefault="00B3242F" w:rsidP="00103A52">
            <w:pPr>
              <w:spacing w:line="480" w:lineRule="exact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hint="eastAsia"/>
                <w:color w:val="000000"/>
                <w:sz w:val="28"/>
                <w:szCs w:val="28"/>
              </w:rPr>
              <w:t>规格：高1.8米，每档需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现场</w:t>
            </w:r>
            <w:r w:rsidRPr="00F55BC9">
              <w:rPr>
                <w:rFonts w:ascii="宋体" w:hAnsi="宋体" w:hint="eastAsia"/>
                <w:color w:val="000000"/>
                <w:sz w:val="28"/>
                <w:szCs w:val="28"/>
              </w:rPr>
              <w:t>具体实际测量</w:t>
            </w:r>
            <w:r w:rsidR="00C71B38">
              <w:rPr>
                <w:rFonts w:ascii="宋体" w:hAnsi="宋体" w:hint="eastAsia"/>
                <w:color w:val="000000"/>
                <w:sz w:val="28"/>
                <w:szCs w:val="28"/>
              </w:rPr>
              <w:t>.安装方式见图纸。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sz w:val="28"/>
                <w:szCs w:val="28"/>
              </w:rPr>
              <w:t>米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500米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3242F" w:rsidTr="00103A52">
        <w:trPr>
          <w:trHeight w:val="14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旧栏杆拆除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C71B38" w:rsidP="00C71B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="00B3242F"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原铸铁</w:t>
            </w:r>
            <w:r w:rsidR="00B3242F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栏杆需要全部拆除，拆除要全部采用切割，难度较大，应</w:t>
            </w:r>
            <w:r w:rsidR="00B3242F"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实地踏勘现场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米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B3242F" w:rsidTr="00103A52">
        <w:trPr>
          <w:trHeight w:val="124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铁艺花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C71B38">
            <w:pPr>
              <w:widowControl/>
              <w:ind w:firstLineChars="200" w:firstLine="560"/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围墙内部铁艺花采用20*20*1.0镀锌管焊接，表面喷</w:t>
            </w: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lastRenderedPageBreak/>
              <w:t>塑，</w:t>
            </w:r>
            <w:r w:rsidR="00C71B38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具体见图纸。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lastRenderedPageBreak/>
              <w:t>个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cs="宋体" w:hint="eastAsia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2F" w:rsidRPr="00F55BC9" w:rsidRDefault="00B3242F" w:rsidP="00103A5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B3242F" w:rsidTr="00103A52">
        <w:trPr>
          <w:trHeight w:val="495"/>
        </w:trPr>
        <w:tc>
          <w:tcPr>
            <w:tcW w:w="9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Pr="00F55BC9" w:rsidRDefault="00B3242F" w:rsidP="00103A52">
            <w:pPr>
              <w:rPr>
                <w:rFonts w:ascii="宋体" w:cs="宋体"/>
                <w:color w:val="000000"/>
                <w:sz w:val="28"/>
                <w:szCs w:val="28"/>
              </w:rPr>
            </w:pP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合计（大写：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</w:t>
            </w: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小写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</w:t>
            </w:r>
            <w:r w:rsidRPr="00F55B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）</w:t>
            </w:r>
          </w:p>
        </w:tc>
      </w:tr>
      <w:tr w:rsidR="00B3242F" w:rsidTr="00103A52">
        <w:trPr>
          <w:trHeight w:val="495"/>
        </w:trPr>
        <w:tc>
          <w:tcPr>
            <w:tcW w:w="9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42F" w:rsidRDefault="00B3242F" w:rsidP="00103A52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spacing w:line="360" w:lineRule="auto"/>
              <w:rPr>
                <w:rFonts w:ascii="Times New Roman" w:hAnsi="Times New Roman" w:hint="eastAsia"/>
                <w:b/>
                <w:sz w:val="28"/>
                <w:szCs w:val="28"/>
              </w:rPr>
            </w:pP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注：（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1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、竞标人所投产品与本清单产品规格不一致时，请在以下空格处填写所投产品的规格型号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，但所投产品材质须等于或高于本文件所规定的材质要求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；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2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、本清单单价应包含且不限于完成该项目的人工、材料</w:t>
            </w:r>
            <w:r w:rsidR="00963548">
              <w:rPr>
                <w:rFonts w:ascii="Times New Roman" w:hAnsi="Times New Roman" w:hint="eastAsia"/>
                <w:b/>
                <w:sz w:val="28"/>
                <w:szCs w:val="28"/>
              </w:rPr>
              <w:t>（含辅材）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、机械、安装</w:t>
            </w:r>
            <w:r w:rsidR="00081FC2">
              <w:rPr>
                <w:rFonts w:ascii="Times New Roman" w:hAnsi="Times New Roman" w:hint="eastAsia"/>
                <w:b/>
                <w:sz w:val="28"/>
                <w:szCs w:val="28"/>
              </w:rPr>
              <w:t>、运输、税金</w:t>
            </w:r>
            <w:r w:rsidRPr="000C3FA3">
              <w:rPr>
                <w:rFonts w:ascii="Times New Roman" w:hAnsi="Times New Roman" w:hint="eastAsia"/>
                <w:b/>
                <w:sz w:val="28"/>
                <w:szCs w:val="28"/>
              </w:rPr>
              <w:t>等一切费用。）</w:t>
            </w:r>
          </w:p>
          <w:p w:rsidR="004141D0" w:rsidRDefault="004141D0" w:rsidP="00103A52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spacing w:line="360" w:lineRule="auto"/>
              <w:rPr>
                <w:rFonts w:ascii="Times New Roman" w:hAnsi="Times New Roman" w:hint="eastAsia"/>
                <w:b/>
                <w:sz w:val="28"/>
                <w:szCs w:val="28"/>
              </w:rPr>
            </w:pPr>
          </w:p>
          <w:p w:rsidR="004141D0" w:rsidRDefault="004141D0" w:rsidP="00103A52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spacing w:line="360" w:lineRule="auto"/>
              <w:rPr>
                <w:rFonts w:ascii="Times New Roman" w:hAnsi="Times New Roman" w:hint="eastAsia"/>
                <w:b/>
                <w:sz w:val="28"/>
                <w:szCs w:val="28"/>
              </w:rPr>
            </w:pPr>
          </w:p>
          <w:p w:rsidR="004141D0" w:rsidRDefault="004141D0" w:rsidP="00103A52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spacing w:line="360" w:lineRule="auto"/>
              <w:rPr>
                <w:rFonts w:ascii="Times New Roman" w:hAnsi="Times New Roman" w:hint="eastAsia"/>
                <w:b/>
                <w:sz w:val="28"/>
                <w:szCs w:val="28"/>
              </w:rPr>
            </w:pPr>
          </w:p>
          <w:p w:rsidR="004141D0" w:rsidRPr="000C3FA3" w:rsidRDefault="004141D0" w:rsidP="00103A52">
            <w:pPr>
              <w:pStyle w:val="Preformatted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242F" w:rsidRPr="00233C01" w:rsidRDefault="00B3242F" w:rsidP="00103A52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A07895" w:rsidRDefault="00A07895"/>
    <w:sectPr w:rsidR="00A07895" w:rsidSect="000C4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5EC" w:rsidRDefault="002E25EC" w:rsidP="00B3242F">
      <w:r>
        <w:separator/>
      </w:r>
    </w:p>
  </w:endnote>
  <w:endnote w:type="continuationSeparator" w:id="1">
    <w:p w:rsidR="002E25EC" w:rsidRDefault="002E25EC" w:rsidP="00B32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5EC" w:rsidRDefault="002E25EC" w:rsidP="00B3242F">
      <w:r>
        <w:separator/>
      </w:r>
    </w:p>
  </w:footnote>
  <w:footnote w:type="continuationSeparator" w:id="1">
    <w:p w:rsidR="002E25EC" w:rsidRDefault="002E25EC" w:rsidP="00B324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42F"/>
    <w:rsid w:val="00081FC2"/>
    <w:rsid w:val="000C4E0F"/>
    <w:rsid w:val="002E25EC"/>
    <w:rsid w:val="004141D0"/>
    <w:rsid w:val="00963548"/>
    <w:rsid w:val="00A07895"/>
    <w:rsid w:val="00B3242F"/>
    <w:rsid w:val="00C7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2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24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2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242F"/>
    <w:rPr>
      <w:sz w:val="18"/>
      <w:szCs w:val="18"/>
    </w:rPr>
  </w:style>
  <w:style w:type="paragraph" w:customStyle="1" w:styleId="Preformatted">
    <w:name w:val="Preformatted"/>
    <w:basedOn w:val="a"/>
    <w:rsid w:val="00B3242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2016-05-11T04:42:00Z</dcterms:created>
  <dcterms:modified xsi:type="dcterms:W3CDTF">2016-05-11T04:54:00Z</dcterms:modified>
</cp:coreProperties>
</file>