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安徽城市管理职业学院202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spacing w:beforeAutospacing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优秀共青团员、优秀共青团干部、优秀志愿者汇总表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学院名称：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安徽城市管理职业学院</w:t>
      </w:r>
      <w:r>
        <w:rPr>
          <w:rFonts w:hint="eastAsia" w:ascii="宋体" w:hAnsi="宋体"/>
          <w:sz w:val="24"/>
        </w:rPr>
        <w:t xml:space="preserve">                  </w:t>
      </w:r>
      <w:r>
        <w:rPr>
          <w:rFonts w:hint="eastAsia" w:ascii="宋体" w:hAnsi="宋体" w:cs="宋体"/>
          <w:sz w:val="24"/>
        </w:rPr>
        <w:t>团员总人数：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35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 w:cs="宋体"/>
          <w:sz w:val="24"/>
        </w:rPr>
        <w:t xml:space="preserve">        填表日期：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2023年4月18日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（注：请按照团员、团干、志愿者的顺序有序填写！）                     </w:t>
      </w:r>
    </w:p>
    <w:tbl>
      <w:tblPr>
        <w:tblStyle w:val="4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10"/>
        <w:gridCol w:w="2030"/>
        <w:gridCol w:w="1470"/>
        <w:gridCol w:w="1090"/>
        <w:gridCol w:w="1040"/>
        <w:gridCol w:w="860"/>
        <w:gridCol w:w="91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2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担任职务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优秀共青团员“√”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优秀共青团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干</w:t>
            </w:r>
            <w:r>
              <w:rPr>
                <w:rFonts w:hint="eastAsia" w:ascii="宋体" w:hAnsi="宋体" w:cs="宋体"/>
                <w:sz w:val="24"/>
              </w:rPr>
              <w:t>部“√”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优秀志愿者“√”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</w:t>
            </w:r>
            <w:r>
              <w:rPr>
                <w:rFonts w:hint="eastAsia" w:ascii="宋体" w:hAnsi="宋体" w:cs="宋体"/>
                <w:sz w:val="24"/>
              </w:rPr>
              <w:t>志龙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2康复1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晨苑之声广播台编导员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李孟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1老服1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晨苑之声广播台台长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刘彬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22新能源二班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晨苑之声广播台播音员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✔</w:t>
            </w: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唐伟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22数媒1班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晨苑之声广播台播音员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张洋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21运营3班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青年宣传中心负责人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翟代雪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21老保1班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青年宣传中心宣副部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高雅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社管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青年宣传中心干事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贺一诺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22社管1班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青年宣传中心干事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于含月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21大数据与会计3班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青年宣传中心干事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✔</w:t>
            </w: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裴乔禹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21车辆8班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新区校会负责人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胡登磊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21人力2班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老区校会负责人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陈家齐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22大数据1班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  <w:vAlign w:val="top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左慧欣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22学前8班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校会部长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  <w:vAlign w:val="top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王梦雯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22护理1班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  <w:vAlign w:val="top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王中贤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22计应3班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  <w:vAlign w:val="top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01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李文杰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21车辆8班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青年发展中心负责人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鲍蕊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22社区1班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青年发展中心干事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919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01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陈珂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22学前2班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青年发展中心干事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✔</w:t>
            </w: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010" w:type="dxa"/>
            <w:vAlign w:val="bottom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王杨</w:t>
            </w:r>
          </w:p>
        </w:tc>
        <w:tc>
          <w:tcPr>
            <w:tcW w:w="2030" w:type="dxa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22信号1班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青年发展中心干事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Times New Roman"/>
                <w:sz w:val="24"/>
                <w:lang w:eastAsia="en-US"/>
              </w:rPr>
              <w:t>刘应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21运营2班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Times New Roman"/>
                <w:sz w:val="24"/>
                <w:lang w:eastAsia="en-US"/>
              </w:rPr>
              <w:t>大学生权益保障部部长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何旭阳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21计应6班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Times New Roman"/>
                <w:sz w:val="24"/>
                <w:lang w:eastAsia="en-US"/>
              </w:rPr>
              <w:t>大学生权益保障部部长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廖秋霜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21广告设计3班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z w:val="24"/>
                <w:lang w:eastAsia="en-US"/>
              </w:rPr>
              <w:t>大学生权益保障部</w:t>
            </w:r>
            <w:r>
              <w:rPr>
                <w:rFonts w:hint="eastAsia"/>
                <w:sz w:val="24"/>
                <w:lang w:val="en-US" w:eastAsia="zh-CN"/>
              </w:rPr>
              <w:t>干事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胡义萍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22婴幼儿1班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/>
                <w:sz w:val="24"/>
                <w:lang w:eastAsia="en-US"/>
              </w:rPr>
              <w:t>大学生权益保障部</w:t>
            </w:r>
            <w:r>
              <w:rPr>
                <w:rFonts w:hint="eastAsia"/>
                <w:sz w:val="24"/>
                <w:lang w:val="en-US" w:eastAsia="zh-CN"/>
              </w:rPr>
              <w:t>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  <w:vAlign w:val="top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张隆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21车辆3班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青志联负责人</w:t>
            </w:r>
          </w:p>
        </w:tc>
        <w:tc>
          <w:tcPr>
            <w:tcW w:w="1090" w:type="dxa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江安妮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22财管2班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青志联干事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胡滔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21殡葬2班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青志联部长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860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杨安琪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22大数据与会计6班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青志联干事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郝祥银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22机电2班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青志联干事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罗姗姗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22早期教育1班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社团联合会干事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陈姝妤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22早期教育1班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社团联合会干事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Times New Roman"/>
                <w:sz w:val="24"/>
                <w:lang w:eastAsia="en-US"/>
              </w:rPr>
              <w:t>蒋傲强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22殡葬2班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社团联合会干事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ascii="Times New Roman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周蕴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22学前6班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社团联合会干事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张欣阳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22学前1班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社团联合会干事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李聪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21工造3班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文明劝导队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4" w:type="dxa"/>
            <w:vAlign w:val="bottom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1010" w:type="dxa"/>
            <w:vAlign w:val="bottom"/>
          </w:tcPr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祺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22计应2班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文明劝导队</w:t>
            </w:r>
          </w:p>
        </w:tc>
        <w:tc>
          <w:tcPr>
            <w:tcW w:w="1090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✔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0" w:type="dxa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9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4" w:type="dxa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beforeAutospacing="0" w:after="120" w:afterLines="50" w:afterAutospacing="0"/>
        <w:jc w:val="center"/>
        <w:rPr>
          <w:rFonts w:ascii="宋体" w:hAnsi="宋体" w:cs="宋体"/>
          <w:sz w:val="24"/>
        </w:rPr>
      </w:pPr>
    </w:p>
    <w:p>
      <w:pPr>
        <w:spacing w:beforeAutospacing="0" w:afterAutospacing="0" w:line="220" w:lineRule="atLeast"/>
      </w:pPr>
    </w:p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NzBmYmZlNzJiZTZlMmVhNWFhZWM5MGZmZTE4ZWIifQ=="/>
  </w:docVars>
  <w:rsids>
    <w:rsidRoot w:val="00990457"/>
    <w:rsid w:val="00002AA8"/>
    <w:rsid w:val="00165E15"/>
    <w:rsid w:val="00990457"/>
    <w:rsid w:val="00A54CCD"/>
    <w:rsid w:val="02B80512"/>
    <w:rsid w:val="0EC92BF8"/>
    <w:rsid w:val="187E58A6"/>
    <w:rsid w:val="1E635A8F"/>
    <w:rsid w:val="2844545F"/>
    <w:rsid w:val="2C9D15FC"/>
    <w:rsid w:val="319375DC"/>
    <w:rsid w:val="3B020A5E"/>
    <w:rsid w:val="40157A7E"/>
    <w:rsid w:val="595A1775"/>
    <w:rsid w:val="6BE749CA"/>
    <w:rsid w:val="6CA11D28"/>
    <w:rsid w:val="70876C19"/>
    <w:rsid w:val="71D82B9F"/>
    <w:rsid w:val="788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745</Words>
  <Characters>814</Characters>
  <Lines>3</Lines>
  <Paragraphs>1</Paragraphs>
  <TotalTime>5</TotalTime>
  <ScaleCrop>false</ScaleCrop>
  <LinksUpToDate>false</LinksUpToDate>
  <CharactersWithSpaces>914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2022-03-29T07:37:00Z</dcterms:created>
  <dc:creator>钱锦</dc:creator>
  <cp:lastModifiedBy>成长</cp:lastModifiedBy>
  <dcterms:modified xsi:type="dcterms:W3CDTF">2023-04-19T05:25:48Z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5324CD8EC9984B4FA6AB4F0CC32BFAB1</vt:lpwstr>
  </property>
</Properties>
</file>