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3DD17">
      <w:pPr>
        <w:jc w:val="both"/>
        <w:rPr>
          <w:rFonts w:hint="default" w:ascii="方正小标宋简体" w:hAnsi="黑体" w:eastAsia="方正小标宋简体" w:cs="黑体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附件： </w:t>
      </w:r>
      <w:r>
        <w:rPr>
          <w:rFonts w:hint="default" w:ascii="方正小标宋简体" w:hAnsi="黑体" w:eastAsia="方正小标宋简体" w:cs="黑体"/>
          <w:sz w:val="32"/>
          <w:szCs w:val="32"/>
          <w:lang w:val="en-US" w:eastAsia="zh-CN"/>
        </w:rPr>
        <w:t xml:space="preserve">    </w:t>
      </w:r>
    </w:p>
    <w:p w14:paraId="3E34D5CC"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 w:ascii="方正小标宋简体" w:hAnsi="黑体" w:eastAsia="方正小标宋简体" w:cs="黑体"/>
          <w:sz w:val="32"/>
          <w:szCs w:val="32"/>
          <w:lang w:val="en-US" w:eastAsia="zh-CN"/>
        </w:rPr>
        <w:t xml:space="preserve">采购需求及报价表（二次） </w:t>
      </w:r>
      <w:r>
        <w:rPr>
          <w:rFonts w:hint="default" w:ascii="方正小标宋简体" w:hAnsi="黑体" w:eastAsia="方正小标宋简体" w:cs="黑体"/>
          <w:sz w:val="32"/>
          <w:szCs w:val="32"/>
          <w:lang w:val="en-US" w:eastAsia="zh-CN"/>
        </w:rPr>
        <w:t xml:space="preserve"> </w:t>
      </w:r>
      <w:r>
        <w:rPr>
          <w:rFonts w:hint="default"/>
          <w:b/>
          <w:bCs/>
          <w:sz w:val="44"/>
          <w:szCs w:val="44"/>
          <w:lang w:val="en-US" w:eastAsia="zh-CN"/>
        </w:rPr>
        <w:t xml:space="preserve"> </w:t>
      </w:r>
      <w:bookmarkStart w:id="0" w:name="_GoBack"/>
      <w:bookmarkEnd w:id="0"/>
    </w:p>
    <w:p w14:paraId="7E8D6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目前，</w:t>
      </w:r>
      <w:r>
        <w:rPr>
          <w:rFonts w:hint="eastAsia"/>
          <w:sz w:val="28"/>
          <w:szCs w:val="28"/>
          <w:lang w:val="en-US" w:eastAsia="zh-CN"/>
        </w:rPr>
        <w:t>采购管理系统和公共房屋管理系统均以OA协同办公系统为基础平台进行构建。OA协同办公系统采用Java语言开发，基于浏览器/服务器（BS）架构设计，用户可以通过网络浏览器进行访问和操作，也可以通过移动端APP访问和操作。当前，系统所使用的数据库为SQL Server。</w:t>
      </w:r>
    </w:p>
    <w:p w14:paraId="7DBC7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采购管理系统升级</w:t>
      </w:r>
      <w:r>
        <w:rPr>
          <w:rFonts w:hint="default"/>
          <w:sz w:val="28"/>
          <w:szCs w:val="28"/>
          <w:lang w:val="en-US" w:eastAsia="zh-CN"/>
        </w:rPr>
        <w:t>主要包括但不限于实现项目采购</w:t>
      </w:r>
      <w:r>
        <w:rPr>
          <w:rFonts w:hint="eastAsia"/>
          <w:sz w:val="28"/>
          <w:szCs w:val="28"/>
          <w:lang w:val="en-US" w:eastAsia="zh-CN"/>
        </w:rPr>
        <w:t>申请、项目实施审批、采购</w:t>
      </w:r>
      <w:r>
        <w:rPr>
          <w:rFonts w:hint="default"/>
          <w:sz w:val="28"/>
          <w:szCs w:val="28"/>
          <w:lang w:val="en-US" w:eastAsia="zh-CN"/>
        </w:rPr>
        <w:t>意向公开申请、</w:t>
      </w:r>
      <w:r>
        <w:rPr>
          <w:rFonts w:hint="eastAsia"/>
          <w:sz w:val="28"/>
          <w:szCs w:val="28"/>
          <w:lang w:val="en-US" w:eastAsia="zh-CN"/>
        </w:rPr>
        <w:t>议价项目审批、</w:t>
      </w:r>
      <w:r>
        <w:rPr>
          <w:rFonts w:hint="default"/>
          <w:sz w:val="28"/>
          <w:szCs w:val="28"/>
          <w:lang w:val="en-US" w:eastAsia="zh-CN"/>
        </w:rPr>
        <w:t>单一来源会商、采购</w:t>
      </w:r>
      <w:r>
        <w:rPr>
          <w:rFonts w:hint="eastAsia"/>
          <w:sz w:val="28"/>
          <w:szCs w:val="28"/>
          <w:lang w:val="en-US" w:eastAsia="zh-CN"/>
        </w:rPr>
        <w:t>（</w:t>
      </w:r>
      <w:r>
        <w:rPr>
          <w:rFonts w:hint="default"/>
          <w:sz w:val="28"/>
          <w:szCs w:val="28"/>
          <w:lang w:val="en-US" w:eastAsia="zh-CN"/>
        </w:rPr>
        <w:t>招标</w:t>
      </w:r>
      <w:r>
        <w:rPr>
          <w:rFonts w:hint="eastAsia"/>
          <w:sz w:val="28"/>
          <w:szCs w:val="28"/>
          <w:lang w:val="en-US" w:eastAsia="zh-CN"/>
        </w:rPr>
        <w:t>）</w:t>
      </w:r>
      <w:r>
        <w:rPr>
          <w:rFonts w:hint="default"/>
          <w:sz w:val="28"/>
          <w:szCs w:val="28"/>
          <w:lang w:val="en-US" w:eastAsia="zh-CN"/>
        </w:rPr>
        <w:t>文件确认、</w:t>
      </w:r>
      <w:r>
        <w:rPr>
          <w:rFonts w:hint="eastAsia"/>
          <w:sz w:val="28"/>
          <w:szCs w:val="28"/>
          <w:lang w:val="en-US" w:eastAsia="zh-CN"/>
        </w:rPr>
        <w:t>采购需求</w:t>
      </w:r>
      <w:r>
        <w:rPr>
          <w:rFonts w:hint="default"/>
          <w:sz w:val="28"/>
          <w:szCs w:val="28"/>
          <w:lang w:val="en-US" w:eastAsia="zh-CN"/>
        </w:rPr>
        <w:t>变更</w:t>
      </w:r>
      <w:r>
        <w:rPr>
          <w:rFonts w:hint="eastAsia"/>
          <w:sz w:val="28"/>
          <w:szCs w:val="28"/>
          <w:lang w:val="en-US" w:eastAsia="zh-CN"/>
        </w:rPr>
        <w:t>审批，项目</w:t>
      </w:r>
      <w:r>
        <w:rPr>
          <w:rFonts w:hint="default"/>
          <w:sz w:val="28"/>
          <w:szCs w:val="28"/>
          <w:lang w:val="en-US" w:eastAsia="zh-CN"/>
        </w:rPr>
        <w:t>答疑</w:t>
      </w:r>
      <w:r>
        <w:rPr>
          <w:rFonts w:hint="eastAsia"/>
          <w:sz w:val="28"/>
          <w:szCs w:val="28"/>
          <w:lang w:val="en-US" w:eastAsia="zh-CN"/>
        </w:rPr>
        <w:t>会商</w:t>
      </w:r>
      <w:r>
        <w:rPr>
          <w:rFonts w:hint="default"/>
          <w:sz w:val="28"/>
          <w:szCs w:val="28"/>
          <w:lang w:val="en-US"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项目变更审批、</w:t>
      </w:r>
      <w:r>
        <w:rPr>
          <w:rFonts w:hint="default"/>
          <w:sz w:val="28"/>
          <w:szCs w:val="28"/>
          <w:lang w:val="en-US" w:eastAsia="zh-CN"/>
        </w:rPr>
        <w:t>委派业主代表、中标/成交通知、验收申请</w:t>
      </w:r>
      <w:r>
        <w:rPr>
          <w:rFonts w:hint="eastAsia"/>
          <w:sz w:val="28"/>
          <w:szCs w:val="28"/>
          <w:lang w:val="en-US" w:eastAsia="zh-CN"/>
        </w:rPr>
        <w:t>、综合查询</w:t>
      </w:r>
      <w:r>
        <w:rPr>
          <w:rFonts w:hint="default"/>
          <w:sz w:val="28"/>
          <w:szCs w:val="28"/>
          <w:lang w:val="en-US" w:eastAsia="zh-CN"/>
        </w:rPr>
        <w:t>等模块</w:t>
      </w:r>
      <w:r>
        <w:rPr>
          <w:rFonts w:hint="eastAsia"/>
          <w:sz w:val="28"/>
          <w:szCs w:val="28"/>
          <w:lang w:val="en-US" w:eastAsia="zh-CN"/>
        </w:rPr>
        <w:t>的更新</w:t>
      </w:r>
      <w:r>
        <w:rPr>
          <w:rFonts w:hint="default"/>
          <w:sz w:val="28"/>
          <w:szCs w:val="28"/>
          <w:lang w:val="en-US" w:eastAsia="zh-CN"/>
        </w:rPr>
        <w:t>，能够实现项目过程管控、电子归档、Excel表导入导出和生成相关报表分析</w:t>
      </w:r>
      <w:r>
        <w:rPr>
          <w:rFonts w:hint="eastAsia"/>
          <w:sz w:val="28"/>
          <w:szCs w:val="28"/>
          <w:lang w:val="en-US" w:eastAsia="zh-CN"/>
        </w:rPr>
        <w:t>；</w:t>
      </w:r>
      <w:r>
        <w:rPr>
          <w:rFonts w:hint="default"/>
          <w:sz w:val="28"/>
          <w:szCs w:val="28"/>
          <w:lang w:val="en-US" w:eastAsia="zh-CN"/>
        </w:rPr>
        <w:t xml:space="preserve">   </w:t>
      </w:r>
    </w:p>
    <w:p w14:paraId="42CFD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default"/>
          <w:sz w:val="28"/>
          <w:szCs w:val="28"/>
          <w:lang w:val="en-US" w:eastAsia="zh-CN"/>
        </w:rPr>
        <w:t>本</w:t>
      </w:r>
      <w:r>
        <w:rPr>
          <w:rFonts w:hint="eastAsia"/>
          <w:sz w:val="28"/>
          <w:szCs w:val="28"/>
          <w:lang w:val="en-US" w:eastAsia="zh-CN"/>
        </w:rPr>
        <w:t>次公用房系统升级主要包括但不限于全校楼栋信息维护、房屋信息汇总、新增公用房审批、学院公用房变更、综合查询等功能的优化。</w:t>
      </w:r>
    </w:p>
    <w:p w14:paraId="6CF5A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软件完成升级后，提供不少于3年的免费维护。 </w:t>
      </w:r>
      <w:r>
        <w:rPr>
          <w:rFonts w:hint="default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 w:eastAsia="zh-CN"/>
        </w:rPr>
        <w:t xml:space="preserve">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 xml:space="preserve">      </w:t>
      </w:r>
    </w:p>
    <w:p w14:paraId="2F93D53A">
      <w:pPr>
        <w:widowControl/>
        <w:spacing w:line="315" w:lineRule="atLeast"/>
        <w:rPr>
          <w:rFonts w:hint="eastAsia" w:ascii="黑体" w:hAnsi="黑体" w:eastAsia="黑体" w:cs="Times New Roman"/>
          <w:bCs/>
          <w:kern w:val="0"/>
          <w:sz w:val="44"/>
          <w:szCs w:val="44"/>
        </w:rPr>
      </w:pPr>
    </w:p>
    <w:p w14:paraId="6344B3AC">
      <w:pPr>
        <w:widowControl/>
        <w:spacing w:line="315" w:lineRule="atLeast"/>
        <w:rPr>
          <w:rFonts w:hint="eastAsia" w:ascii="黑体" w:hAnsi="黑体" w:eastAsia="黑体" w:cs="Times New Roman"/>
          <w:bCs/>
          <w:kern w:val="0"/>
          <w:sz w:val="44"/>
          <w:szCs w:val="44"/>
        </w:rPr>
      </w:pPr>
    </w:p>
    <w:p w14:paraId="111344B3">
      <w:pPr>
        <w:widowControl/>
        <w:spacing w:line="315" w:lineRule="atLeast"/>
        <w:rPr>
          <w:rFonts w:hint="eastAsia" w:ascii="黑体" w:hAnsi="黑体" w:eastAsia="黑体" w:cs="Times New Roman"/>
          <w:bCs/>
          <w:kern w:val="0"/>
          <w:sz w:val="44"/>
          <w:szCs w:val="44"/>
        </w:rPr>
      </w:pPr>
    </w:p>
    <w:p w14:paraId="40F62265">
      <w:pPr>
        <w:widowControl/>
        <w:spacing w:line="315" w:lineRule="atLeast"/>
        <w:rPr>
          <w:rFonts w:hint="eastAsia" w:ascii="黑体" w:hAnsi="黑体" w:eastAsia="黑体" w:cs="Times New Roman"/>
          <w:bCs/>
          <w:kern w:val="0"/>
          <w:sz w:val="44"/>
          <w:szCs w:val="44"/>
        </w:rPr>
      </w:pPr>
    </w:p>
    <w:p w14:paraId="6E6BE39A">
      <w:pPr>
        <w:widowControl/>
        <w:spacing w:line="315" w:lineRule="atLeast"/>
        <w:rPr>
          <w:rFonts w:hint="eastAsia" w:ascii="黑体" w:hAnsi="黑体" w:eastAsia="黑体" w:cs="Times New Roman"/>
          <w:bCs/>
          <w:kern w:val="0"/>
          <w:sz w:val="44"/>
          <w:szCs w:val="44"/>
        </w:rPr>
      </w:pPr>
    </w:p>
    <w:p w14:paraId="5B7EC81A">
      <w:pPr>
        <w:widowControl/>
        <w:spacing w:line="315" w:lineRule="atLeast"/>
        <w:rPr>
          <w:rFonts w:hint="eastAsia" w:ascii="黑体" w:hAnsi="黑体" w:eastAsia="黑体" w:cs="Times New Roman"/>
          <w:bCs/>
          <w:kern w:val="0"/>
          <w:sz w:val="44"/>
          <w:szCs w:val="44"/>
        </w:rPr>
      </w:pPr>
    </w:p>
    <w:p w14:paraId="1E824752">
      <w:pPr>
        <w:widowControl/>
        <w:spacing w:line="315" w:lineRule="atLeast"/>
        <w:rPr>
          <w:rFonts w:hint="eastAsia" w:ascii="黑体" w:hAnsi="黑体" w:eastAsia="黑体" w:cs="Times New Roman"/>
          <w:bCs/>
          <w:kern w:val="0"/>
          <w:sz w:val="44"/>
          <w:szCs w:val="44"/>
        </w:rPr>
      </w:pPr>
    </w:p>
    <w:p w14:paraId="5A640A62">
      <w:pPr>
        <w:widowControl/>
        <w:spacing w:line="315" w:lineRule="atLeast"/>
        <w:rPr>
          <w:rFonts w:hint="eastAsia" w:ascii="黑体" w:hAnsi="黑体" w:eastAsia="黑体" w:cs="Times New Roman"/>
          <w:bCs/>
          <w:kern w:val="0"/>
          <w:sz w:val="44"/>
          <w:szCs w:val="44"/>
        </w:rPr>
      </w:pPr>
    </w:p>
    <w:p w14:paraId="1FC9856C">
      <w:pPr>
        <w:widowControl/>
        <w:spacing w:line="315" w:lineRule="atLeast"/>
        <w:rPr>
          <w:rFonts w:hint="eastAsia" w:ascii="黑体" w:hAnsi="黑体" w:eastAsia="黑体" w:cs="Times New Roman"/>
          <w:bCs/>
          <w:kern w:val="0"/>
          <w:sz w:val="44"/>
          <w:szCs w:val="44"/>
        </w:rPr>
      </w:pPr>
    </w:p>
    <w:p w14:paraId="0C710748">
      <w:pPr>
        <w:widowControl/>
        <w:spacing w:line="315" w:lineRule="atLeast"/>
        <w:jc w:val="center"/>
        <w:rPr>
          <w:rFonts w:ascii="黑体" w:hAnsi="黑体" w:eastAsia="黑体" w:cs="Times New Roman"/>
          <w:bCs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32"/>
          <w:szCs w:val="32"/>
          <w:lang w:val="en-US" w:eastAsia="zh-CN"/>
        </w:rPr>
        <w:t>二、供应商报价部分</w:t>
      </w:r>
    </w:p>
    <w:p w14:paraId="0545D438">
      <w:pPr>
        <w:widowControl/>
        <w:spacing w:line="315" w:lineRule="atLeast"/>
        <w:rPr>
          <w:rFonts w:ascii="楷体_GB2312" w:hAnsi="仿宋" w:eastAsia="楷体_GB2312" w:cs="Times New Roman"/>
          <w:b/>
          <w:bCs/>
          <w:kern w:val="0"/>
          <w:sz w:val="28"/>
          <w:szCs w:val="28"/>
        </w:rPr>
      </w:pPr>
      <w:r>
        <w:rPr>
          <w:rFonts w:hint="eastAsia" w:ascii="楷体_GB2312" w:hAnsi="仿宋" w:eastAsia="楷体_GB2312" w:cs="Times New Roman"/>
          <w:b/>
          <w:bCs/>
          <w:kern w:val="0"/>
          <w:sz w:val="28"/>
          <w:szCs w:val="28"/>
        </w:rPr>
        <w:t>(一)营业执照（扫描件</w:t>
      </w:r>
      <w:r>
        <w:rPr>
          <w:rFonts w:hint="eastAsia" w:ascii="楷体_GB2312" w:hAnsi="仿宋" w:eastAsia="楷体_GB2312" w:cs="Times New Roman"/>
          <w:b/>
          <w:bCs/>
          <w:kern w:val="0"/>
          <w:sz w:val="28"/>
          <w:szCs w:val="28"/>
          <w:lang w:val="en-US" w:eastAsia="zh-CN"/>
        </w:rPr>
        <w:t>含公章）</w:t>
      </w:r>
    </w:p>
    <w:p w14:paraId="070C85BE">
      <w:pPr>
        <w:widowControl/>
        <w:spacing w:line="315" w:lineRule="atLeast"/>
        <w:rPr>
          <w:rFonts w:ascii="楷体_GB2312" w:hAnsi="仿宋" w:eastAsia="楷体_GB2312" w:cs="Times New Roman"/>
          <w:b/>
          <w:bCs/>
          <w:kern w:val="0"/>
          <w:sz w:val="28"/>
          <w:szCs w:val="28"/>
        </w:rPr>
      </w:pPr>
      <w:r>
        <w:rPr>
          <w:rFonts w:hint="eastAsia" w:ascii="楷体_GB2312" w:hAnsi="仿宋" w:eastAsia="楷体_GB2312" w:cs="Times New Roman"/>
          <w:b/>
          <w:bCs/>
          <w:kern w:val="0"/>
          <w:sz w:val="28"/>
          <w:szCs w:val="28"/>
        </w:rPr>
        <w:t>(二)报价单（盖章）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7085"/>
      </w:tblGrid>
      <w:tr w14:paraId="36A34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CF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物品名称</w:t>
            </w:r>
          </w:p>
        </w:tc>
        <w:tc>
          <w:tcPr>
            <w:tcW w:w="7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D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技术参数及要求</w:t>
            </w:r>
          </w:p>
        </w:tc>
      </w:tr>
      <w:tr w14:paraId="26E6A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093EF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安徽城市管理职业学院“采购管理系统”“公共房屋管理系统”升级改造和维护服务项目</w:t>
            </w:r>
          </w:p>
        </w:tc>
        <w:tc>
          <w:tcPr>
            <w:tcW w:w="7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E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采购管理系统升级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主要包括但不限于实现项目采购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申请、项目实施审批、采购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意向公开申请、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议价项目审批、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单一来源会商、采购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招标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文件确认、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采购需求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变更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审批，项目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答疑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会商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项目变更审批、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委派业主代表、中标/成交通知、验收申请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、综合查询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等模块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的更新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，能够实现项目过程管控、电子归档、Excel表导入导出和生成相关报表分析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   </w:t>
            </w:r>
          </w:p>
          <w:p w14:paraId="321109D3">
            <w:pPr>
              <w:widowControl/>
              <w:spacing w:line="400" w:lineRule="exact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次公用房系统升级主要包括但不限于全校楼栋信息维护、房屋信息汇总、新增公用房审批、学院公用房变更、综合查询等功能的优化。</w:t>
            </w:r>
          </w:p>
          <w:p w14:paraId="626D0124">
            <w:pPr>
              <w:widowControl/>
              <w:spacing w:line="400" w:lineRule="exact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软件完成升级后，提供不少于3年的免费运维服务。</w:t>
            </w:r>
          </w:p>
        </w:tc>
      </w:tr>
      <w:tr w14:paraId="5C507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DEFB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总报价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 xml:space="preserve">及其他 </w:t>
            </w:r>
            <w:r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 xml:space="preserve">服务承诺 </w:t>
            </w:r>
            <w:r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  <w:t xml:space="preserve">      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（元）</w:t>
            </w:r>
          </w:p>
        </w:tc>
        <w:tc>
          <w:tcPr>
            <w:tcW w:w="7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E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其他服务承诺：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 </w:t>
            </w:r>
          </w:p>
          <w:p w14:paraId="40845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FA3D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总报价：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元。</w:t>
            </w:r>
          </w:p>
          <w:p w14:paraId="2B4B9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</w:p>
        </w:tc>
      </w:tr>
    </w:tbl>
    <w:p w14:paraId="6F6B4287">
      <w:pPr>
        <w:rPr>
          <w:sz w:val="24"/>
          <w:szCs w:val="24"/>
        </w:rPr>
      </w:pPr>
    </w:p>
    <w:p w14:paraId="5EF15AA3"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 w:eastAsia="zh-CN"/>
        </w:rPr>
        <w:t xml:space="preserve">  </w:t>
      </w:r>
    </w:p>
    <w:p w14:paraId="020FC9BD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报价单位（盖章）：</w:t>
      </w:r>
    </w:p>
    <w:p w14:paraId="13967CF5">
      <w:pPr>
        <w:rPr>
          <w:sz w:val="24"/>
          <w:szCs w:val="24"/>
        </w:rPr>
      </w:pPr>
      <w:r>
        <w:rPr>
          <w:rFonts w:hint="eastAsia" w:ascii="仿宋_GB2312" w:eastAsia="仿宋_GB2312"/>
          <w:sz w:val="28"/>
          <w:szCs w:val="28"/>
        </w:rPr>
        <w:t>报价日期：   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  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  日</w:t>
      </w:r>
    </w:p>
    <w:p w14:paraId="141530D5">
      <w:r>
        <w:rPr>
          <w:rFonts w:hint="default"/>
          <w:lang w:val="en-US" w:eastAsia="zh-CN"/>
        </w:rPr>
        <w:t xml:space="preserve">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   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52FD6"/>
    <w:rsid w:val="06530D6C"/>
    <w:rsid w:val="17D02B80"/>
    <w:rsid w:val="367670F6"/>
    <w:rsid w:val="6B080AA9"/>
    <w:rsid w:val="6C752FD6"/>
    <w:rsid w:val="7FDE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767</Words>
  <Characters>797</Characters>
  <Lines>0</Lines>
  <Paragraphs>0</Paragraphs>
  <TotalTime>6</TotalTime>
  <ScaleCrop>false</ScaleCrop>
  <LinksUpToDate>false</LinksUpToDate>
  <CharactersWithSpaces>1142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2025-11-13T09:20:00Z</dcterms:created>
  <dc:creator>叶云</dc:creator>
  <cp:lastModifiedBy>叶云</cp:lastModifiedBy>
  <dcterms:modified xsi:type="dcterms:W3CDTF">2025-12-01T14:25:42Z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99EA2267B9B845549742908CD3A697F2_13</vt:lpwstr>
  </property>
  <property fmtid="{D5CDD505-2E9C-101B-9397-08002B2CF9AE}" pid="4" name="KSOTemplateDocerSaveRecord">
    <vt:lpwstr>eyJoZGlkIjoiOWYwNWZlZWFlNjA2YWNkYTg0ZTBkYzBkMTEyZGE5MWYiLCJ1c2VySWQiOiI0MDQ4NTQyNTQifQ==</vt:lpwstr>
  </property>
</Properties>
</file>