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01" w:rsidRDefault="001C1802">
      <w:pPr>
        <w:spacing w:before="312" w:after="156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="等线" w:eastAsia="等线" w:hAnsi="等线" w:cs="等线" w:hint="eastAsia"/>
          <w:b/>
          <w:sz w:val="36"/>
          <w:szCs w:val="36"/>
        </w:rPr>
        <w:t>项目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需求</w:t>
      </w:r>
      <w:r w:rsidR="00A237FC">
        <w:rPr>
          <w:rFonts w:asciiTheme="minorEastAsia" w:eastAsiaTheme="minorEastAsia" w:hAnsiTheme="minorEastAsia" w:hint="eastAsia"/>
          <w:b/>
          <w:bCs/>
          <w:sz w:val="36"/>
          <w:szCs w:val="36"/>
        </w:rPr>
        <w:t>清</w:t>
      </w:r>
      <w:bookmarkStart w:id="0" w:name="_GoBack"/>
      <w:bookmarkEnd w:id="0"/>
      <w:r w:rsidR="00A237FC">
        <w:rPr>
          <w:rFonts w:asciiTheme="minorEastAsia" w:eastAsiaTheme="minorEastAsia" w:hAnsiTheme="minorEastAsia" w:hint="eastAsia"/>
          <w:b/>
          <w:bCs/>
          <w:sz w:val="36"/>
          <w:szCs w:val="36"/>
        </w:rPr>
        <w:t>单</w:t>
      </w:r>
    </w:p>
    <w:p w:rsidR="00760B01" w:rsidRDefault="001C1802">
      <w:pPr>
        <w:spacing w:before="312" w:after="156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为确保对外窗口</w:t>
      </w:r>
      <w:r>
        <w:rPr>
          <w:rFonts w:hint="eastAsia"/>
          <w:sz w:val="28"/>
          <w:szCs w:val="28"/>
          <w:u w:color="FF4DD8"/>
        </w:rPr>
        <w:t>发布</w:t>
      </w:r>
      <w:r>
        <w:rPr>
          <w:rFonts w:hint="eastAsia"/>
          <w:sz w:val="28"/>
          <w:szCs w:val="28"/>
        </w:rPr>
        <w:t>内容安全无误，提升外宣工作效率，采购系统应包含以下两大方面的功能和服务：</w:t>
      </w:r>
    </w:p>
    <w:p w:rsidR="00760B01" w:rsidRDefault="001C1802">
      <w:pPr>
        <w:spacing w:before="312" w:after="156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在线检测待</w:t>
      </w:r>
      <w:r>
        <w:rPr>
          <w:rFonts w:hint="eastAsia"/>
          <w:sz w:val="28"/>
          <w:szCs w:val="28"/>
          <w:u w:color="FF4DD8"/>
        </w:rPr>
        <w:t>发布</w:t>
      </w:r>
      <w:r>
        <w:rPr>
          <w:rFonts w:hint="eastAsia"/>
          <w:sz w:val="28"/>
          <w:szCs w:val="28"/>
        </w:rPr>
        <w:t>文章，即时筛查文章中可能存在的涉政错词、敏感词、错别字、标点错用、图片错误等问题，同时详细</w:t>
      </w:r>
      <w:r>
        <w:rPr>
          <w:rFonts w:hint="eastAsia"/>
          <w:sz w:val="28"/>
          <w:szCs w:val="28"/>
          <w:u w:color="FF4DD8"/>
        </w:rPr>
        <w:t>展示</w:t>
      </w:r>
      <w:r>
        <w:rPr>
          <w:rFonts w:hint="eastAsia"/>
          <w:sz w:val="28"/>
          <w:szCs w:val="28"/>
        </w:rPr>
        <w:t>错误类别并提供订正建议，有效规避内容编辑错误。</w:t>
      </w:r>
      <w:r>
        <w:rPr>
          <w:rFonts w:hint="eastAsia"/>
          <w:sz w:val="28"/>
          <w:szCs w:val="28"/>
        </w:rPr>
        <w:t xml:space="preserve"> </w:t>
      </w:r>
    </w:p>
    <w:p w:rsidR="00760B01" w:rsidRPr="00A237FC" w:rsidRDefault="001C1802" w:rsidP="00A237FC">
      <w:pPr>
        <w:spacing w:before="312" w:after="156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对已</w:t>
      </w:r>
      <w:r>
        <w:rPr>
          <w:rFonts w:hint="eastAsia"/>
          <w:sz w:val="28"/>
          <w:szCs w:val="28"/>
          <w:u w:color="FF4DD8"/>
        </w:rPr>
        <w:t>发布</w:t>
      </w:r>
      <w:r>
        <w:rPr>
          <w:rFonts w:hint="eastAsia"/>
          <w:sz w:val="28"/>
          <w:szCs w:val="28"/>
        </w:rPr>
        <w:t>稿件的及时巡检：由服务方自动采集官网、微信公众号等多平台</w:t>
      </w:r>
      <w:r>
        <w:rPr>
          <w:rFonts w:hint="eastAsia"/>
          <w:sz w:val="28"/>
          <w:szCs w:val="28"/>
          <w:u w:color="FF4DD8"/>
        </w:rPr>
        <w:t>发布</w:t>
      </w:r>
      <w:r>
        <w:rPr>
          <w:rFonts w:hint="eastAsia"/>
          <w:sz w:val="28"/>
          <w:szCs w:val="28"/>
        </w:rPr>
        <w:t>的最新文章，先进行</w:t>
      </w:r>
      <w:r>
        <w:rPr>
          <w:sz w:val="28"/>
          <w:szCs w:val="28"/>
        </w:rPr>
        <w:t>AI</w:t>
      </w:r>
      <w:r>
        <w:rPr>
          <w:rFonts w:hint="eastAsia"/>
          <w:sz w:val="28"/>
          <w:szCs w:val="28"/>
        </w:rPr>
        <w:t>智能审核，再由专业团队进行人工复核，保障文章的双重检测，检出错文及时更新至</w:t>
      </w:r>
      <w:r w:rsidR="00A237FC">
        <w:rPr>
          <w:rFonts w:hint="eastAsia"/>
          <w:sz w:val="28"/>
          <w:szCs w:val="28"/>
        </w:rPr>
        <w:t>对应</w:t>
      </w:r>
      <w:r>
        <w:rPr>
          <w:rFonts w:hint="eastAsia"/>
          <w:sz w:val="28"/>
          <w:szCs w:val="28"/>
        </w:rPr>
        <w:t>账号，且每日汇总单日检测数据。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0"/>
        <w:gridCol w:w="8342"/>
      </w:tblGrid>
      <w:tr w:rsidR="00760B01">
        <w:trPr>
          <w:trHeight w:val="90"/>
          <w:tblHeader/>
        </w:trPr>
        <w:tc>
          <w:tcPr>
            <w:tcW w:w="1415" w:type="dxa"/>
          </w:tcPr>
          <w:p w:rsidR="00760B01" w:rsidRDefault="001C1802">
            <w:pPr>
              <w:pStyle w:val="a5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需求</w:t>
            </w:r>
          </w:p>
        </w:tc>
        <w:tc>
          <w:tcPr>
            <w:tcW w:w="8462" w:type="dxa"/>
          </w:tcPr>
          <w:p w:rsidR="00760B01" w:rsidRDefault="001C1802">
            <w:pPr>
              <w:pStyle w:val="a5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说明</w:t>
            </w:r>
          </w:p>
        </w:tc>
      </w:tr>
      <w:tr w:rsidR="00760B01">
        <w:trPr>
          <w:trHeight w:val="5280"/>
        </w:trPr>
        <w:tc>
          <w:tcPr>
            <w:tcW w:w="1415" w:type="dxa"/>
            <w:vAlign w:val="center"/>
          </w:tcPr>
          <w:p w:rsidR="00760B01" w:rsidRDefault="001C1802">
            <w:pPr>
              <w:pStyle w:val="a4"/>
              <w:spacing w:before="312" w:after="156" w:line="300" w:lineRule="exact"/>
              <w:ind w:firstLineChars="0" w:firstLine="0"/>
              <w:jc w:val="center"/>
              <w:rPr>
                <w:rFonts w:ascii="仿宋" w:hAnsi="仿宋"/>
                <w:b/>
                <w:bCs/>
                <w:sz w:val="28"/>
                <w:szCs w:val="28"/>
              </w:rPr>
            </w:pPr>
            <w:r>
              <w:rPr>
                <w:rFonts w:ascii="仿宋" w:hAnsi="仿宋" w:hint="eastAsia"/>
                <w:b/>
                <w:bCs/>
                <w:sz w:val="28"/>
                <w:szCs w:val="28"/>
              </w:rPr>
              <w:t>内容检测</w:t>
            </w:r>
            <w:r>
              <w:rPr>
                <w:rFonts w:ascii="仿宋" w:hAnsi="仿宋" w:hint="eastAsia"/>
                <w:b/>
                <w:bCs/>
                <w:sz w:val="28"/>
                <w:szCs w:val="28"/>
              </w:rPr>
              <w:t>-</w:t>
            </w:r>
            <w:r>
              <w:rPr>
                <w:rFonts w:ascii="仿宋" w:hAnsi="仿宋" w:hint="eastAsia"/>
                <w:b/>
                <w:bCs/>
                <w:sz w:val="28"/>
                <w:szCs w:val="28"/>
              </w:rPr>
              <w:t>文章在线检测</w:t>
            </w:r>
          </w:p>
          <w:p w:rsidR="00760B01" w:rsidRDefault="00760B01">
            <w:pPr>
              <w:pStyle w:val="a5"/>
              <w:spacing w:line="3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462" w:type="dxa"/>
          </w:tcPr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一、文章在线检测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1.</w:t>
            </w:r>
            <w:r>
              <w:rPr>
                <w:rFonts w:ascii="仿宋" w:hAnsi="仿宋" w:hint="eastAsia"/>
                <w:sz w:val="28"/>
                <w:szCs w:val="28"/>
              </w:rPr>
              <w:t>提供文章在线检测功能，基于自然语言理解、深度学习等技术，识别标题和文章内容中存在的错误并给出修正建议：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（</w:t>
            </w:r>
            <w:r>
              <w:rPr>
                <w:rFonts w:ascii="仿宋" w:hAnsi="仿宋" w:hint="eastAsia"/>
                <w:sz w:val="28"/>
                <w:szCs w:val="28"/>
              </w:rPr>
              <w:t>1</w:t>
            </w:r>
            <w:r>
              <w:rPr>
                <w:rFonts w:ascii="仿宋" w:hAnsi="仿宋" w:hint="eastAsia"/>
                <w:sz w:val="28"/>
                <w:szCs w:val="28"/>
              </w:rPr>
              <w:t>）支持通过编辑、粘贴、导入</w:t>
            </w:r>
            <w:r>
              <w:rPr>
                <w:rFonts w:ascii="仿宋" w:hAnsi="仿宋" w:hint="eastAsia"/>
                <w:sz w:val="28"/>
                <w:szCs w:val="28"/>
              </w:rPr>
              <w:t>word</w:t>
            </w:r>
            <w:r>
              <w:rPr>
                <w:rFonts w:ascii="仿宋" w:hAnsi="仿宋" w:hint="eastAsia"/>
                <w:sz w:val="28"/>
                <w:szCs w:val="28"/>
              </w:rPr>
              <w:t>、导入链接等方式录入文章内容；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（</w:t>
            </w:r>
            <w:r>
              <w:rPr>
                <w:rFonts w:ascii="仿宋" w:hAnsi="仿宋" w:hint="eastAsia"/>
                <w:sz w:val="28"/>
                <w:szCs w:val="28"/>
              </w:rPr>
              <w:t>2</w:t>
            </w:r>
            <w:r>
              <w:rPr>
                <w:rFonts w:ascii="仿宋" w:hAnsi="仿宋" w:hint="eastAsia"/>
                <w:sz w:val="28"/>
                <w:szCs w:val="28"/>
              </w:rPr>
              <w:t>）支持检测</w:t>
            </w:r>
            <w:r>
              <w:rPr>
                <w:rFonts w:ascii="仿宋" w:hAnsi="仿宋" w:hint="eastAsia"/>
                <w:sz w:val="28"/>
                <w:szCs w:val="28"/>
              </w:rPr>
              <w:t>4</w:t>
            </w:r>
            <w:r>
              <w:rPr>
                <w:rFonts w:ascii="仿宋" w:hAnsi="仿宋" w:hint="eastAsia"/>
                <w:sz w:val="28"/>
                <w:szCs w:val="28"/>
              </w:rPr>
              <w:t>种错误类型：错别字、标点错用、涉政纠错、敏感词；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（</w:t>
            </w:r>
            <w:r>
              <w:rPr>
                <w:rFonts w:ascii="仿宋" w:hAnsi="仿宋" w:hint="eastAsia"/>
                <w:sz w:val="28"/>
                <w:szCs w:val="28"/>
              </w:rPr>
              <w:t>3</w:t>
            </w:r>
            <w:r>
              <w:rPr>
                <w:rFonts w:ascii="仿宋" w:hAnsi="仿宋" w:hint="eastAsia"/>
                <w:sz w:val="28"/>
                <w:szCs w:val="28"/>
              </w:rPr>
              <w:t>）每个错误类型下又细分为具体的错误小类，比如错别字大类下细分为：语法冗余、语法缺失、成语纠错、别字纠错等；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（</w:t>
            </w:r>
            <w:r>
              <w:rPr>
                <w:rFonts w:ascii="仿宋" w:hAnsi="仿宋" w:hint="eastAsia"/>
                <w:sz w:val="28"/>
                <w:szCs w:val="28"/>
              </w:rPr>
              <w:t>4</w:t>
            </w:r>
            <w:r>
              <w:rPr>
                <w:rFonts w:ascii="仿宋" w:hAnsi="仿宋" w:hint="eastAsia"/>
                <w:sz w:val="28"/>
                <w:szCs w:val="28"/>
              </w:rPr>
              <w:t>）敏感词细分类别齐全，覆盖落马官员、劣迹艺人、低俗辱骂、暴恐、赌毒、民族宗教、敏感历史事件、敏感价值观等超过十五种；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（</w:t>
            </w:r>
            <w:r>
              <w:rPr>
                <w:rFonts w:ascii="仿宋" w:hAnsi="仿宋" w:hint="eastAsia"/>
                <w:sz w:val="28"/>
                <w:szCs w:val="28"/>
              </w:rPr>
              <w:t>5</w:t>
            </w:r>
            <w:r>
              <w:rPr>
                <w:rFonts w:ascii="仿宋" w:hAnsi="仿宋" w:hint="eastAsia"/>
                <w:sz w:val="28"/>
                <w:szCs w:val="28"/>
              </w:rPr>
              <w:t>）支持根据错误大类筛选并定位错误小类；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（</w:t>
            </w:r>
            <w:r>
              <w:rPr>
                <w:rFonts w:ascii="仿宋" w:hAnsi="仿宋" w:hint="eastAsia"/>
                <w:sz w:val="28"/>
                <w:szCs w:val="28"/>
              </w:rPr>
              <w:t>6</w:t>
            </w:r>
            <w:r>
              <w:rPr>
                <w:rFonts w:ascii="仿宋" w:hAnsi="仿宋" w:hint="eastAsia"/>
                <w:sz w:val="28"/>
                <w:szCs w:val="28"/>
              </w:rPr>
              <w:t>）针对错误内容给出修正建议；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lastRenderedPageBreak/>
              <w:t>（</w:t>
            </w:r>
            <w:r>
              <w:rPr>
                <w:rFonts w:ascii="仿宋" w:hAnsi="仿宋" w:hint="eastAsia"/>
                <w:sz w:val="28"/>
                <w:szCs w:val="28"/>
              </w:rPr>
              <w:t>7</w:t>
            </w:r>
            <w:r>
              <w:rPr>
                <w:rFonts w:ascii="仿宋" w:hAnsi="仿宋" w:hint="eastAsia"/>
                <w:sz w:val="28"/>
                <w:szCs w:val="28"/>
              </w:rPr>
              <w:t>）原文的错误高亮区域与修正建议可交互选中，快速定位；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（</w:t>
            </w:r>
            <w:r>
              <w:rPr>
                <w:rFonts w:ascii="仿宋" w:hAnsi="仿宋" w:hint="eastAsia"/>
                <w:sz w:val="28"/>
                <w:szCs w:val="28"/>
              </w:rPr>
              <w:t>8</w:t>
            </w:r>
            <w:r>
              <w:rPr>
                <w:rFonts w:ascii="仿宋" w:hAnsi="仿宋" w:hint="eastAsia"/>
                <w:sz w:val="28"/>
                <w:szCs w:val="28"/>
              </w:rPr>
              <w:t>）支持一键采纳和忽略具体纠错；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（</w:t>
            </w:r>
            <w:r>
              <w:rPr>
                <w:rFonts w:ascii="仿宋" w:hAnsi="仿宋" w:hint="eastAsia"/>
                <w:sz w:val="28"/>
                <w:szCs w:val="28"/>
              </w:rPr>
              <w:t>9</w:t>
            </w:r>
            <w:r>
              <w:rPr>
                <w:rFonts w:ascii="仿宋" w:hAnsi="仿宋" w:hint="eastAsia"/>
                <w:sz w:val="28"/>
                <w:szCs w:val="28"/>
              </w:rPr>
              <w:t>）支持按错误大类采纳和忽略纠错；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（</w:t>
            </w:r>
            <w:r>
              <w:rPr>
                <w:rFonts w:ascii="仿宋" w:hAnsi="仿宋" w:hint="eastAsia"/>
                <w:sz w:val="28"/>
                <w:szCs w:val="28"/>
              </w:rPr>
              <w:t>1</w:t>
            </w:r>
            <w:r>
              <w:rPr>
                <w:rFonts w:ascii="仿宋" w:hAnsi="仿宋"/>
                <w:sz w:val="28"/>
                <w:szCs w:val="28"/>
              </w:rPr>
              <w:t>0</w:t>
            </w:r>
            <w:r>
              <w:rPr>
                <w:rFonts w:ascii="仿宋" w:hAnsi="仿宋" w:hint="eastAsia"/>
                <w:sz w:val="28"/>
                <w:szCs w:val="28"/>
              </w:rPr>
              <w:t>）支持针对全文错误统一采纳和忽略纠错。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2.</w:t>
            </w:r>
            <w:r>
              <w:rPr>
                <w:rFonts w:ascii="仿宋" w:hAnsi="仿宋" w:hint="eastAsia"/>
                <w:sz w:val="28"/>
                <w:szCs w:val="28"/>
              </w:rPr>
              <w:t>支持检测文章中的图片，对图片中落马官员、国旗、地图以及图中文字进行检测，定位及警示图片中存在的风险内容；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3.</w:t>
            </w:r>
            <w:r>
              <w:rPr>
                <w:rFonts w:ascii="仿宋" w:hAnsi="仿宋" w:hint="eastAsia"/>
                <w:sz w:val="28"/>
                <w:szCs w:val="28"/>
              </w:rPr>
              <w:t>支持批量检测图片，单</w:t>
            </w:r>
            <w:r>
              <w:rPr>
                <w:rFonts w:ascii="仿宋" w:hAnsi="仿宋" w:hint="eastAsia"/>
                <w:sz w:val="28"/>
                <w:szCs w:val="28"/>
              </w:rPr>
              <w:t>次可至少上传</w:t>
            </w:r>
            <w:r>
              <w:rPr>
                <w:rFonts w:ascii="仿宋" w:hAnsi="仿宋" w:hint="eastAsia"/>
                <w:sz w:val="28"/>
                <w:szCs w:val="28"/>
              </w:rPr>
              <w:t>20</w:t>
            </w:r>
            <w:r>
              <w:rPr>
                <w:rFonts w:ascii="仿宋" w:hAnsi="仿宋" w:hint="eastAsia"/>
                <w:sz w:val="28"/>
                <w:szCs w:val="28"/>
              </w:rPr>
              <w:t>张图片检测；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4.</w:t>
            </w:r>
            <w:r>
              <w:rPr>
                <w:rFonts w:ascii="仿宋" w:hAnsi="仿宋" w:hint="eastAsia"/>
                <w:sz w:val="28"/>
                <w:szCs w:val="28"/>
              </w:rPr>
              <w:t>支持</w:t>
            </w:r>
            <w:r>
              <w:rPr>
                <w:rFonts w:ascii="仿宋" w:hAnsi="仿宋" w:hint="eastAsia"/>
                <w:sz w:val="28"/>
                <w:szCs w:val="28"/>
              </w:rPr>
              <w:t>wps</w:t>
            </w:r>
            <w:r>
              <w:rPr>
                <w:rFonts w:ascii="仿宋" w:hAnsi="仿宋" w:hint="eastAsia"/>
                <w:sz w:val="28"/>
                <w:szCs w:val="28"/>
              </w:rPr>
              <w:t>插件检测，在</w:t>
            </w:r>
            <w:r>
              <w:rPr>
                <w:rFonts w:ascii="仿宋" w:hAnsi="仿宋" w:hint="eastAsia"/>
                <w:sz w:val="28"/>
                <w:szCs w:val="28"/>
              </w:rPr>
              <w:t>WPS</w:t>
            </w:r>
            <w:r>
              <w:rPr>
                <w:rFonts w:ascii="仿宋" w:hAnsi="仿宋" w:hint="eastAsia"/>
                <w:sz w:val="28"/>
                <w:szCs w:val="28"/>
              </w:rPr>
              <w:t>中安装插件，即可使用校对服务；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5.</w:t>
            </w:r>
            <w:r>
              <w:rPr>
                <w:rFonts w:ascii="仿宋" w:hAnsi="仿宋" w:hint="eastAsia"/>
                <w:sz w:val="28"/>
                <w:szCs w:val="28"/>
              </w:rPr>
              <w:t>文本智能校对单次校对字数可达</w:t>
            </w:r>
            <w:r>
              <w:rPr>
                <w:rFonts w:ascii="仿宋" w:hAnsi="仿宋" w:hint="eastAsia"/>
                <w:sz w:val="28"/>
                <w:szCs w:val="28"/>
              </w:rPr>
              <w:t>2</w:t>
            </w:r>
            <w:r>
              <w:rPr>
                <w:rFonts w:ascii="仿宋" w:hAnsi="仿宋" w:hint="eastAsia"/>
                <w:sz w:val="28"/>
                <w:szCs w:val="28"/>
              </w:rPr>
              <w:t>万字；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6.</w:t>
            </w:r>
            <w:r>
              <w:rPr>
                <w:rFonts w:ascii="仿宋" w:hAnsi="仿宋" w:hint="eastAsia"/>
                <w:sz w:val="28"/>
                <w:szCs w:val="28"/>
              </w:rPr>
              <w:t>合作期间不限制检测的总字数、次数；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7.</w:t>
            </w:r>
            <w:r>
              <w:rPr>
                <w:rFonts w:ascii="仿宋" w:hAnsi="仿宋" w:hint="eastAsia"/>
                <w:sz w:val="28"/>
                <w:szCs w:val="28"/>
              </w:rPr>
              <w:t>支持一键复制全文；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8.</w:t>
            </w:r>
            <w:r>
              <w:rPr>
                <w:rFonts w:ascii="仿宋" w:hAnsi="仿宋" w:hint="eastAsia"/>
                <w:sz w:val="28"/>
                <w:szCs w:val="28"/>
              </w:rPr>
              <w:t>支持一键清空全文；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9.</w:t>
            </w:r>
            <w:r>
              <w:rPr>
                <w:rFonts w:ascii="仿宋" w:hAnsi="仿宋" w:hint="eastAsia"/>
                <w:sz w:val="28"/>
                <w:szCs w:val="28"/>
              </w:rPr>
              <w:t>支持将检测结果导出为</w:t>
            </w:r>
            <w:r>
              <w:rPr>
                <w:rFonts w:ascii="仿宋" w:hAnsi="仿宋" w:hint="eastAsia"/>
                <w:sz w:val="28"/>
                <w:szCs w:val="28"/>
              </w:rPr>
              <w:t>word;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10.</w:t>
            </w:r>
            <w:r>
              <w:rPr>
                <w:rFonts w:ascii="仿宋" w:hAnsi="仿宋" w:hint="eastAsia"/>
                <w:sz w:val="28"/>
                <w:szCs w:val="28"/>
              </w:rPr>
              <w:t>支持将已检测文章保存到系统；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11.</w:t>
            </w:r>
            <w:r>
              <w:rPr>
                <w:rFonts w:ascii="仿宋" w:hAnsi="仿宋" w:hint="eastAsia"/>
                <w:sz w:val="28"/>
                <w:szCs w:val="28"/>
              </w:rPr>
              <w:t>支持查询、编辑和删除文章检测记录；</w:t>
            </w:r>
          </w:p>
          <w:p w:rsidR="00760B01" w:rsidRDefault="001C1802">
            <w:pPr>
              <w:pStyle w:val="a4"/>
              <w:widowControl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12.</w:t>
            </w:r>
            <w:r>
              <w:rPr>
                <w:rFonts w:ascii="仿宋" w:hAnsi="仿宋" w:hint="eastAsia"/>
                <w:sz w:val="28"/>
                <w:szCs w:val="28"/>
              </w:rPr>
              <w:t>以可视化图表方式展示系统检测次数、检测字数、检测问题累计数量等信息。</w:t>
            </w:r>
          </w:p>
        </w:tc>
      </w:tr>
      <w:tr w:rsidR="00760B01">
        <w:tc>
          <w:tcPr>
            <w:tcW w:w="1415" w:type="dxa"/>
            <w:vAlign w:val="center"/>
          </w:tcPr>
          <w:p w:rsidR="00760B01" w:rsidRDefault="001C1802">
            <w:pPr>
              <w:pStyle w:val="a5"/>
              <w:spacing w:line="3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b/>
                <w:bCs/>
                <w:sz w:val="28"/>
                <w:szCs w:val="28"/>
              </w:rPr>
              <w:lastRenderedPageBreak/>
              <w:t>日报检测</w:t>
            </w:r>
            <w:r>
              <w:rPr>
                <w:rFonts w:ascii="仿宋" w:hAnsi="仿宋" w:hint="eastAsia"/>
                <w:b/>
                <w:bCs/>
                <w:sz w:val="28"/>
                <w:szCs w:val="28"/>
              </w:rPr>
              <w:t>-</w:t>
            </w:r>
            <w:r>
              <w:rPr>
                <w:rFonts w:ascii="仿宋" w:hAnsi="仿宋" w:hint="eastAsia"/>
                <w:b/>
                <w:bCs/>
                <w:sz w:val="28"/>
                <w:szCs w:val="28"/>
              </w:rPr>
              <w:t>已发稿件实时巡检</w:t>
            </w:r>
          </w:p>
        </w:tc>
        <w:tc>
          <w:tcPr>
            <w:tcW w:w="8462" w:type="dxa"/>
          </w:tcPr>
          <w:p w:rsidR="00760B01" w:rsidRDefault="001C1802">
            <w:pPr>
              <w:pStyle w:val="a4"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二、巡检日报</w:t>
            </w:r>
          </w:p>
          <w:p w:rsidR="00760B01" w:rsidRDefault="001C1802">
            <w:pPr>
              <w:pStyle w:val="a4"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1.</w:t>
            </w:r>
            <w:r>
              <w:rPr>
                <w:rFonts w:ascii="仿宋" w:hAnsi="仿宋" w:hint="eastAsia"/>
                <w:sz w:val="28"/>
                <w:szCs w:val="28"/>
              </w:rPr>
              <w:t>每天自动采集检测点最近发布的文章，并采用系统</w:t>
            </w:r>
            <w:r>
              <w:rPr>
                <w:rFonts w:ascii="仿宋" w:hAnsi="仿宋" w:hint="eastAsia"/>
                <w:sz w:val="28"/>
                <w:szCs w:val="28"/>
              </w:rPr>
              <w:t>+</w:t>
            </w:r>
            <w:r>
              <w:rPr>
                <w:rFonts w:ascii="仿宋" w:hAnsi="仿宋" w:hint="eastAsia"/>
                <w:sz w:val="28"/>
                <w:szCs w:val="28"/>
              </w:rPr>
              <w:t>人工的双重检测机制，检测文章中文字及图片的错误信息，给出巡检日报检测结果。检测结果实时更新到</w:t>
            </w:r>
            <w:r>
              <w:rPr>
                <w:rFonts w:ascii="仿宋" w:hAnsi="仿宋" w:hint="eastAsia"/>
                <w:sz w:val="28"/>
                <w:szCs w:val="28"/>
              </w:rPr>
              <w:t>pc</w:t>
            </w:r>
            <w:r>
              <w:rPr>
                <w:rFonts w:ascii="仿宋" w:hAnsi="仿宋" w:hint="eastAsia"/>
                <w:sz w:val="28"/>
                <w:szCs w:val="28"/>
              </w:rPr>
              <w:t>端，最晚反馈时间不超过第二个工作日；</w:t>
            </w:r>
          </w:p>
          <w:p w:rsidR="00760B01" w:rsidRDefault="001C1802">
            <w:pPr>
              <w:pStyle w:val="a4"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2.</w:t>
            </w:r>
            <w:r>
              <w:rPr>
                <w:rFonts w:ascii="仿宋" w:hAnsi="仿宋" w:hint="eastAsia"/>
                <w:sz w:val="28"/>
                <w:szCs w:val="28"/>
              </w:rPr>
              <w:t>可接入微信公众号，可以在公众号内查看日报往期的检测结果，同时每小时推送一轮最新的错文详情；</w:t>
            </w:r>
          </w:p>
          <w:p w:rsidR="00760B01" w:rsidRDefault="001C1802">
            <w:pPr>
              <w:pStyle w:val="a4"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3.</w:t>
            </w:r>
            <w:r>
              <w:rPr>
                <w:rFonts w:ascii="仿宋" w:hAnsi="仿宋" w:hint="eastAsia"/>
                <w:sz w:val="28"/>
                <w:szCs w:val="28"/>
              </w:rPr>
              <w:t>支持分角色查看日报结果</w:t>
            </w:r>
            <w:r>
              <w:rPr>
                <w:rFonts w:ascii="仿宋" w:hAnsi="仿宋" w:hint="eastAsia"/>
                <w:sz w:val="28"/>
                <w:szCs w:val="28"/>
              </w:rPr>
              <w:t>；</w:t>
            </w:r>
          </w:p>
          <w:p w:rsidR="00760B01" w:rsidRDefault="001C1802">
            <w:pPr>
              <w:pStyle w:val="a4"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lastRenderedPageBreak/>
              <w:t>4.</w:t>
            </w:r>
            <w:r>
              <w:rPr>
                <w:rFonts w:ascii="仿宋" w:hAnsi="仿宋" w:hint="eastAsia"/>
                <w:sz w:val="28"/>
                <w:szCs w:val="28"/>
              </w:rPr>
              <w:t>支持根据学院、检测点属性、时间等筛选日报结果；</w:t>
            </w:r>
          </w:p>
          <w:p w:rsidR="00760B01" w:rsidRDefault="001C1802">
            <w:pPr>
              <w:pStyle w:val="a4"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5.</w:t>
            </w:r>
            <w:r>
              <w:rPr>
                <w:rFonts w:ascii="仿宋" w:hAnsi="仿宋" w:hint="eastAsia"/>
                <w:sz w:val="28"/>
                <w:szCs w:val="28"/>
              </w:rPr>
              <w:t>在线查看每篇文章的错误详情及修正建议，文章错处高亮显示；</w:t>
            </w:r>
          </w:p>
          <w:p w:rsidR="00760B01" w:rsidRDefault="001C1802">
            <w:pPr>
              <w:pStyle w:val="a4"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6.</w:t>
            </w:r>
            <w:r>
              <w:rPr>
                <w:rFonts w:ascii="仿宋" w:hAnsi="仿宋" w:hint="eastAsia"/>
                <w:sz w:val="28"/>
                <w:szCs w:val="28"/>
              </w:rPr>
              <w:t>支持提供</w:t>
            </w:r>
            <w:r>
              <w:rPr>
                <w:rFonts w:ascii="仿宋" w:hAnsi="仿宋" w:hint="eastAsia"/>
                <w:sz w:val="28"/>
                <w:szCs w:val="28"/>
              </w:rPr>
              <w:t>150</w:t>
            </w:r>
            <w:r>
              <w:rPr>
                <w:rFonts w:ascii="仿宋" w:hAnsi="仿宋" w:hint="eastAsia"/>
                <w:sz w:val="28"/>
                <w:szCs w:val="28"/>
              </w:rPr>
              <w:t>个使用巡检日报的账号权限</w:t>
            </w:r>
            <w:r w:rsidR="00A237FC">
              <w:rPr>
                <w:rFonts w:ascii="仿宋" w:hAnsi="仿宋" w:hint="eastAsia"/>
                <w:sz w:val="28"/>
                <w:szCs w:val="28"/>
              </w:rPr>
              <w:t>。账号权限可以根据工作需要进行角色分配</w:t>
            </w:r>
            <w:r>
              <w:rPr>
                <w:rFonts w:ascii="仿宋" w:hAnsi="仿宋" w:hint="eastAsia"/>
                <w:sz w:val="28"/>
                <w:szCs w:val="28"/>
              </w:rPr>
              <w:t>；</w:t>
            </w:r>
          </w:p>
          <w:p w:rsidR="00760B01" w:rsidRDefault="001C1802">
            <w:pPr>
              <w:pStyle w:val="a4"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7.</w:t>
            </w:r>
            <w:r>
              <w:rPr>
                <w:rFonts w:ascii="仿宋" w:hAnsi="仿宋" w:hint="eastAsia"/>
                <w:sz w:val="28"/>
                <w:szCs w:val="28"/>
              </w:rPr>
              <w:t>支持打处理状态标签，并记录文章的处理时间；</w:t>
            </w:r>
          </w:p>
          <w:p w:rsidR="00760B01" w:rsidRDefault="001C1802">
            <w:pPr>
              <w:pStyle w:val="a4"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8.</w:t>
            </w:r>
            <w:r>
              <w:rPr>
                <w:rFonts w:ascii="仿宋" w:hAnsi="仿宋" w:hint="eastAsia"/>
                <w:sz w:val="28"/>
                <w:szCs w:val="28"/>
              </w:rPr>
              <w:t>支持监控二级学院错文处理进度功能，数据包括检测文章，异常文章，待处理文章，错文处理进度；</w:t>
            </w:r>
          </w:p>
          <w:p w:rsidR="00760B01" w:rsidRDefault="001C1802">
            <w:pPr>
              <w:pStyle w:val="a4"/>
              <w:spacing w:before="312" w:after="156" w:line="300" w:lineRule="exact"/>
              <w:ind w:firstLineChars="0" w:firstLine="0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9.</w:t>
            </w:r>
            <w:r w:rsidR="00A237FC">
              <w:rPr>
                <w:rFonts w:ascii="仿宋" w:hAnsi="仿宋" w:hint="eastAsia"/>
                <w:sz w:val="28"/>
                <w:szCs w:val="28"/>
              </w:rPr>
              <w:t>提供对学院</w:t>
            </w:r>
            <w:r>
              <w:rPr>
                <w:rFonts w:ascii="仿宋" w:hAnsi="仿宋" w:hint="eastAsia"/>
                <w:sz w:val="28"/>
                <w:szCs w:val="28"/>
              </w:rPr>
              <w:t>指定词汇的补充排查。</w:t>
            </w:r>
          </w:p>
        </w:tc>
      </w:tr>
      <w:tr w:rsidR="00760B01">
        <w:tc>
          <w:tcPr>
            <w:tcW w:w="1415" w:type="dxa"/>
            <w:vAlign w:val="center"/>
          </w:tcPr>
          <w:p w:rsidR="00760B01" w:rsidRDefault="00760B01">
            <w:pPr>
              <w:tabs>
                <w:tab w:val="left" w:pos="1347"/>
              </w:tabs>
              <w:snapToGrid w:val="0"/>
              <w:spacing w:before="312" w:after="156" w:line="300" w:lineRule="exact"/>
              <w:rPr>
                <w:rFonts w:ascii="仿宋" w:hAnsi="仿宋" w:cs="仿宋"/>
                <w:b/>
                <w:bCs/>
                <w:sz w:val="28"/>
                <w:szCs w:val="28"/>
              </w:rPr>
            </w:pPr>
          </w:p>
          <w:p w:rsidR="00760B01" w:rsidRDefault="001C1802">
            <w:pPr>
              <w:tabs>
                <w:tab w:val="left" w:pos="1347"/>
              </w:tabs>
              <w:snapToGrid w:val="0"/>
              <w:spacing w:before="312" w:after="156" w:line="300" w:lineRule="exact"/>
              <w:rPr>
                <w:rFonts w:ascii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cs="仿宋" w:hint="eastAsia"/>
                <w:b/>
                <w:bCs/>
                <w:sz w:val="28"/>
                <w:szCs w:val="28"/>
              </w:rPr>
              <w:t>历史巡检</w:t>
            </w:r>
            <w:r>
              <w:rPr>
                <w:rFonts w:ascii="仿宋" w:hAnsi="仿宋" w:cs="仿宋" w:hint="eastAsia"/>
                <w:b/>
                <w:bCs/>
                <w:sz w:val="28"/>
                <w:szCs w:val="28"/>
              </w:rPr>
              <w:t>-</w:t>
            </w:r>
            <w:r>
              <w:rPr>
                <w:rFonts w:ascii="仿宋" w:hAnsi="仿宋" w:cs="仿宋" w:hint="eastAsia"/>
                <w:b/>
                <w:bCs/>
                <w:sz w:val="28"/>
                <w:szCs w:val="28"/>
              </w:rPr>
              <w:t>对官网历史文章复查</w:t>
            </w:r>
          </w:p>
        </w:tc>
        <w:tc>
          <w:tcPr>
            <w:tcW w:w="8462" w:type="dxa"/>
            <w:vAlign w:val="center"/>
          </w:tcPr>
          <w:p w:rsidR="00760B01" w:rsidRDefault="001C1802">
            <w:pPr>
              <w:tabs>
                <w:tab w:val="left" w:pos="1347"/>
              </w:tabs>
              <w:snapToGrid w:val="0"/>
              <w:spacing w:before="312" w:after="156" w:line="300" w:lineRule="exac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三、历史巡检</w:t>
            </w:r>
          </w:p>
          <w:p w:rsidR="00760B01" w:rsidRDefault="00A237FC">
            <w:pPr>
              <w:tabs>
                <w:tab w:val="left" w:pos="1347"/>
              </w:tabs>
              <w:snapToGrid w:val="0"/>
              <w:spacing w:before="312" w:after="156" w:line="300" w:lineRule="exac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采集学院</w:t>
            </w:r>
            <w:r w:rsidR="001C1802">
              <w:rPr>
                <w:rFonts w:ascii="仿宋" w:hAnsi="仿宋" w:cs="仿宋" w:hint="eastAsia"/>
                <w:sz w:val="28"/>
                <w:szCs w:val="28"/>
              </w:rPr>
              <w:t>检测点往年发布的文章，并采用系统</w:t>
            </w:r>
            <w:r w:rsidR="001C1802">
              <w:rPr>
                <w:rFonts w:ascii="仿宋" w:hAnsi="仿宋" w:cs="仿宋" w:hint="eastAsia"/>
                <w:sz w:val="28"/>
                <w:szCs w:val="28"/>
              </w:rPr>
              <w:t>+</w:t>
            </w:r>
            <w:r w:rsidR="001C1802">
              <w:rPr>
                <w:rFonts w:ascii="仿宋" w:hAnsi="仿宋" w:cs="仿宋" w:hint="eastAsia"/>
                <w:sz w:val="28"/>
                <w:szCs w:val="28"/>
              </w:rPr>
              <w:t>人工的双重检测机制进行检测，生成历史巡检分析报告。提供历史巡检检测报告在线查看、下载</w:t>
            </w:r>
            <w:r w:rsidR="001C1802">
              <w:rPr>
                <w:rFonts w:ascii="仿宋" w:hAnsi="仿宋" w:cs="仿宋" w:hint="eastAsia"/>
                <w:sz w:val="28"/>
                <w:szCs w:val="28"/>
              </w:rPr>
              <w:t>word</w:t>
            </w:r>
            <w:r w:rsidR="001C1802">
              <w:rPr>
                <w:rFonts w:ascii="仿宋" w:hAnsi="仿宋" w:cs="仿宋" w:hint="eastAsia"/>
                <w:sz w:val="28"/>
                <w:szCs w:val="28"/>
              </w:rPr>
              <w:t>版报告和下载</w:t>
            </w:r>
            <w:r w:rsidR="001C1802">
              <w:rPr>
                <w:rFonts w:ascii="仿宋" w:hAnsi="仿宋" w:cs="仿宋" w:hint="eastAsia"/>
                <w:sz w:val="28"/>
                <w:szCs w:val="28"/>
              </w:rPr>
              <w:t>excel</w:t>
            </w:r>
            <w:r w:rsidR="001C1802">
              <w:rPr>
                <w:rFonts w:ascii="仿宋" w:hAnsi="仿宋" w:cs="仿宋" w:hint="eastAsia"/>
                <w:sz w:val="28"/>
                <w:szCs w:val="28"/>
              </w:rPr>
              <w:t>版错文详情的功能：</w:t>
            </w:r>
          </w:p>
          <w:p w:rsidR="00760B01" w:rsidRDefault="001C1802">
            <w:pPr>
              <w:tabs>
                <w:tab w:val="left" w:pos="1347"/>
              </w:tabs>
              <w:snapToGrid w:val="0"/>
              <w:spacing w:before="312" w:after="156" w:line="300" w:lineRule="exac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1.</w:t>
            </w:r>
            <w:r w:rsidR="00A237FC">
              <w:rPr>
                <w:rFonts w:ascii="仿宋" w:hAnsi="仿宋" w:cs="仿宋" w:hint="eastAsia"/>
                <w:sz w:val="28"/>
                <w:szCs w:val="28"/>
              </w:rPr>
              <w:t>在线查看历史巡检报告：根据历史巡检结果，系统为学院</w:t>
            </w:r>
            <w:r>
              <w:rPr>
                <w:rFonts w:ascii="仿宋" w:hAnsi="仿宋" w:cs="仿宋" w:hint="eastAsia"/>
                <w:sz w:val="28"/>
                <w:szCs w:val="28"/>
              </w:rPr>
              <w:t>生成历史巡检分析报告。统计分析错误，大类和细分错误的比例分布，错文的学院分布、平台分布和检测点分布。</w:t>
            </w:r>
          </w:p>
          <w:p w:rsidR="00760B01" w:rsidRDefault="001C1802">
            <w:pPr>
              <w:tabs>
                <w:tab w:val="left" w:pos="1347"/>
              </w:tabs>
              <w:snapToGrid w:val="0"/>
              <w:spacing w:before="312" w:after="156" w:line="300" w:lineRule="exac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2.</w:t>
            </w:r>
            <w:r>
              <w:rPr>
                <w:rFonts w:ascii="仿宋" w:hAnsi="仿宋" w:cs="仿宋" w:hint="eastAsia"/>
                <w:sz w:val="28"/>
                <w:szCs w:val="28"/>
              </w:rPr>
              <w:t>支持将历史巡检报告下载为</w:t>
            </w:r>
            <w:r>
              <w:rPr>
                <w:rFonts w:ascii="仿宋" w:hAnsi="仿宋" w:cs="仿宋" w:hint="eastAsia"/>
                <w:sz w:val="28"/>
                <w:szCs w:val="28"/>
              </w:rPr>
              <w:t>word</w:t>
            </w:r>
            <w:r>
              <w:rPr>
                <w:rFonts w:ascii="仿宋" w:hAnsi="仿宋" w:cs="仿宋" w:hint="eastAsia"/>
                <w:sz w:val="28"/>
                <w:szCs w:val="28"/>
              </w:rPr>
              <w:t>格式；</w:t>
            </w:r>
          </w:p>
          <w:p w:rsidR="00760B01" w:rsidRDefault="001C1802">
            <w:pPr>
              <w:tabs>
                <w:tab w:val="left" w:pos="1347"/>
              </w:tabs>
              <w:snapToGrid w:val="0"/>
              <w:spacing w:before="312" w:after="156" w:line="300" w:lineRule="exac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hAnsi="仿宋" w:cs="仿宋" w:hint="eastAsia"/>
                <w:sz w:val="28"/>
                <w:szCs w:val="28"/>
              </w:rPr>
              <w:t>支持下载</w:t>
            </w:r>
            <w:r>
              <w:rPr>
                <w:rFonts w:ascii="仿宋" w:hAnsi="仿宋" w:cs="仿宋" w:hint="eastAsia"/>
                <w:sz w:val="28"/>
                <w:szCs w:val="28"/>
              </w:rPr>
              <w:t>excel</w:t>
            </w:r>
            <w:r>
              <w:rPr>
                <w:rFonts w:ascii="仿宋" w:hAnsi="仿宋" w:cs="仿宋" w:hint="eastAsia"/>
                <w:sz w:val="28"/>
                <w:szCs w:val="28"/>
              </w:rPr>
              <w:t>格式的错文详情：</w:t>
            </w:r>
          </w:p>
          <w:p w:rsidR="00760B01" w:rsidRDefault="001C1802">
            <w:pPr>
              <w:tabs>
                <w:tab w:val="left" w:pos="1347"/>
              </w:tabs>
              <w:snapToGrid w:val="0"/>
              <w:spacing w:before="312" w:after="156" w:line="300" w:lineRule="exac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hAnsi="仿宋" w:cs="仿宋" w:hint="eastAsia"/>
                <w:sz w:val="28"/>
                <w:szCs w:val="28"/>
              </w:rPr>
              <w:t>）支持下载全部错误详情表格；</w:t>
            </w:r>
          </w:p>
          <w:p w:rsidR="00760B01" w:rsidRDefault="001C1802">
            <w:pPr>
              <w:tabs>
                <w:tab w:val="left" w:pos="1347"/>
              </w:tabs>
              <w:snapToGrid w:val="0"/>
              <w:spacing w:before="312" w:after="156" w:line="300" w:lineRule="exac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hAnsi="仿宋" w:cs="仿宋" w:hint="eastAsia"/>
                <w:sz w:val="28"/>
                <w:szCs w:val="28"/>
              </w:rPr>
              <w:t>）支持依据错误类型、年份下载错误详情表格；</w:t>
            </w:r>
          </w:p>
          <w:p w:rsidR="00760B01" w:rsidRDefault="001C1802">
            <w:pPr>
              <w:tabs>
                <w:tab w:val="left" w:pos="1347"/>
              </w:tabs>
              <w:snapToGrid w:val="0"/>
              <w:spacing w:before="312" w:after="156" w:line="300" w:lineRule="exac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hAnsi="仿宋" w:cs="仿宋" w:hint="eastAsia"/>
                <w:sz w:val="28"/>
                <w:szCs w:val="28"/>
              </w:rPr>
              <w:t>）支持点击表格中的文章标题，直接打开原文链接；</w:t>
            </w:r>
          </w:p>
          <w:p w:rsidR="00760B01" w:rsidRDefault="001C1802">
            <w:pPr>
              <w:tabs>
                <w:tab w:val="left" w:pos="1347"/>
              </w:tabs>
              <w:snapToGrid w:val="0"/>
              <w:spacing w:before="312" w:after="156" w:line="300" w:lineRule="exac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4.</w:t>
            </w:r>
            <w:r>
              <w:rPr>
                <w:rFonts w:ascii="仿宋" w:hAnsi="仿宋" w:cs="仿宋" w:hint="eastAsia"/>
                <w:sz w:val="28"/>
                <w:szCs w:val="28"/>
              </w:rPr>
              <w:t>支持打处理状态标签，并记录文章的处理时间；</w:t>
            </w:r>
          </w:p>
          <w:p w:rsidR="00760B01" w:rsidRDefault="001C1802">
            <w:pPr>
              <w:tabs>
                <w:tab w:val="left" w:pos="1347"/>
              </w:tabs>
              <w:snapToGrid w:val="0"/>
              <w:spacing w:before="312" w:after="156" w:line="300" w:lineRule="exac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5.</w:t>
            </w:r>
            <w:r>
              <w:rPr>
                <w:rFonts w:ascii="仿宋" w:hAnsi="仿宋" w:cs="仿宋" w:hint="eastAsia"/>
                <w:sz w:val="28"/>
                <w:szCs w:val="28"/>
              </w:rPr>
              <w:t>支持提供</w:t>
            </w:r>
            <w:r>
              <w:rPr>
                <w:rFonts w:ascii="仿宋" w:hAnsi="仿宋" w:cs="仿宋" w:hint="eastAsia"/>
                <w:sz w:val="28"/>
                <w:szCs w:val="28"/>
              </w:rPr>
              <w:t>150</w:t>
            </w:r>
            <w:r>
              <w:rPr>
                <w:rFonts w:ascii="仿宋" w:hAnsi="仿宋" w:cs="仿宋" w:hint="eastAsia"/>
                <w:sz w:val="28"/>
                <w:szCs w:val="28"/>
              </w:rPr>
              <w:t>个使用巡检日报的账号权限。账号权限可以根据工作需要进行角色分配，宣传部老</w:t>
            </w:r>
            <w:r>
              <w:rPr>
                <w:rFonts w:ascii="仿宋" w:hAnsi="仿宋" w:cs="仿宋" w:hint="eastAsia"/>
                <w:sz w:val="28"/>
                <w:szCs w:val="28"/>
              </w:rPr>
              <w:t>师看全校检测结果，二级学院老师只能看本院系检测结果；</w:t>
            </w:r>
          </w:p>
          <w:p w:rsidR="00760B01" w:rsidRDefault="001C1802">
            <w:pPr>
              <w:tabs>
                <w:tab w:val="left" w:pos="1347"/>
              </w:tabs>
              <w:snapToGrid w:val="0"/>
              <w:spacing w:before="312" w:after="156" w:line="300" w:lineRule="exact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6.</w:t>
            </w:r>
            <w:r w:rsidR="00A237FC">
              <w:rPr>
                <w:rFonts w:ascii="仿宋" w:hAnsi="仿宋" w:cs="仿宋" w:hint="eastAsia"/>
                <w:sz w:val="28"/>
                <w:szCs w:val="28"/>
              </w:rPr>
              <w:t>提供对学院</w:t>
            </w:r>
            <w:r>
              <w:rPr>
                <w:rFonts w:ascii="仿宋" w:hAnsi="仿宋" w:cs="仿宋" w:hint="eastAsia"/>
                <w:sz w:val="28"/>
                <w:szCs w:val="28"/>
              </w:rPr>
              <w:t>指定词汇的补充排查。</w:t>
            </w:r>
          </w:p>
        </w:tc>
      </w:tr>
      <w:tr w:rsidR="00760B01">
        <w:tc>
          <w:tcPr>
            <w:tcW w:w="1415" w:type="dxa"/>
            <w:vAlign w:val="center"/>
          </w:tcPr>
          <w:p w:rsidR="00760B01" w:rsidRDefault="001C1802">
            <w:pPr>
              <w:spacing w:before="312" w:after="156" w:line="3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检测点管理</w:t>
            </w:r>
          </w:p>
        </w:tc>
        <w:tc>
          <w:tcPr>
            <w:tcW w:w="8462" w:type="dxa"/>
          </w:tcPr>
          <w:p w:rsidR="00760B01" w:rsidRDefault="001C1802">
            <w:pPr>
              <w:widowControl/>
              <w:spacing w:before="312" w:after="156" w:line="300" w:lineRule="exact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四、检测点管理</w:t>
            </w:r>
          </w:p>
          <w:p w:rsidR="00760B01" w:rsidRDefault="001C1802">
            <w:pPr>
              <w:widowControl/>
              <w:spacing w:before="312" w:after="156" w:line="300" w:lineRule="exact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lastRenderedPageBreak/>
              <w:t>用于添加和管理日报和历史巡检的检测点：</w:t>
            </w:r>
          </w:p>
          <w:p w:rsidR="00760B01" w:rsidRDefault="001C1802">
            <w:pPr>
              <w:widowControl/>
              <w:spacing w:before="312" w:after="156" w:line="300" w:lineRule="exact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1.</w:t>
            </w:r>
            <w:r>
              <w:rPr>
                <w:rFonts w:ascii="仿宋" w:hAnsi="仿宋" w:hint="eastAsia"/>
                <w:sz w:val="28"/>
                <w:szCs w:val="28"/>
              </w:rPr>
              <w:t>支持对</w:t>
            </w:r>
            <w:r>
              <w:rPr>
                <w:rFonts w:ascii="仿宋" w:hAnsi="仿宋" w:hint="eastAsia"/>
                <w:sz w:val="28"/>
                <w:szCs w:val="28"/>
              </w:rPr>
              <w:t>5</w:t>
            </w:r>
            <w:r>
              <w:rPr>
                <w:rFonts w:ascii="仿宋" w:hAnsi="仿宋" w:hint="eastAsia"/>
                <w:sz w:val="28"/>
                <w:szCs w:val="28"/>
              </w:rPr>
              <w:t>种类型的检测点进行管理和服务，包括：网站、微信公众号、微博</w:t>
            </w:r>
            <w:r>
              <w:rPr>
                <w:rFonts w:ascii="仿宋" w:hAnsi="仿宋" w:hint="eastAsia"/>
                <w:sz w:val="28"/>
                <w:szCs w:val="28"/>
              </w:rPr>
              <w:t>等</w:t>
            </w:r>
            <w:r>
              <w:rPr>
                <w:rFonts w:ascii="仿宋" w:hAnsi="仿宋" w:hint="eastAsia"/>
                <w:sz w:val="28"/>
                <w:szCs w:val="28"/>
              </w:rPr>
              <w:t>；</w:t>
            </w:r>
          </w:p>
          <w:p w:rsidR="00760B01" w:rsidRDefault="001C1802">
            <w:pPr>
              <w:widowControl/>
              <w:spacing w:before="312" w:after="156" w:line="300" w:lineRule="exact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2.</w:t>
            </w:r>
            <w:r>
              <w:rPr>
                <w:rFonts w:ascii="仿宋" w:hAnsi="仿宋" w:hint="eastAsia"/>
                <w:sz w:val="28"/>
                <w:szCs w:val="28"/>
              </w:rPr>
              <w:t>系统管理员对基本信息进行维护，包括检测平台类型、检测点名称、检测点地址、所属学院、合作套餐等；</w:t>
            </w:r>
          </w:p>
          <w:p w:rsidR="00760B01" w:rsidRDefault="001C1802">
            <w:pPr>
              <w:widowControl/>
              <w:spacing w:before="312" w:after="156" w:line="300" w:lineRule="exact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3.</w:t>
            </w:r>
            <w:r>
              <w:rPr>
                <w:rFonts w:ascii="仿宋" w:hAnsi="仿宋" w:hint="eastAsia"/>
                <w:sz w:val="28"/>
                <w:szCs w:val="28"/>
              </w:rPr>
              <w:t>支持批量导入检测点。</w:t>
            </w:r>
          </w:p>
        </w:tc>
      </w:tr>
      <w:tr w:rsidR="00760B01">
        <w:tc>
          <w:tcPr>
            <w:tcW w:w="1415" w:type="dxa"/>
            <w:vAlign w:val="center"/>
          </w:tcPr>
          <w:p w:rsidR="00760B01" w:rsidRDefault="001C1802">
            <w:pPr>
              <w:pStyle w:val="a5"/>
              <w:spacing w:line="3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lastRenderedPageBreak/>
              <w:t>词库管理</w:t>
            </w:r>
          </w:p>
        </w:tc>
        <w:tc>
          <w:tcPr>
            <w:tcW w:w="8462" w:type="dxa"/>
          </w:tcPr>
          <w:p w:rsidR="00760B01" w:rsidRDefault="001C1802">
            <w:pPr>
              <w:widowControl/>
              <w:spacing w:before="312" w:after="156" w:line="300" w:lineRule="exact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五、词库管理用户慎用此词汇</w:t>
            </w:r>
          </w:p>
          <w:p w:rsidR="00760B01" w:rsidRDefault="001C1802">
            <w:pPr>
              <w:widowControl/>
              <w:spacing w:before="312" w:after="156" w:line="300" w:lineRule="exact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1.</w:t>
            </w:r>
            <w:r>
              <w:rPr>
                <w:rFonts w:ascii="仿宋" w:hAnsi="仿宋" w:hint="eastAsia"/>
                <w:sz w:val="28"/>
                <w:szCs w:val="28"/>
              </w:rPr>
              <w:t>支持设置本校黑名单词库，系统针对黑名单中词组提示为错误词组，并给出订正建议；</w:t>
            </w:r>
          </w:p>
          <w:p w:rsidR="00760B01" w:rsidRDefault="001C1802">
            <w:pPr>
              <w:widowControl/>
              <w:spacing w:before="312" w:after="156" w:line="300" w:lineRule="exact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2.</w:t>
            </w:r>
            <w:r>
              <w:rPr>
                <w:rFonts w:ascii="仿宋" w:hAnsi="仿宋" w:hint="eastAsia"/>
                <w:sz w:val="28"/>
                <w:szCs w:val="28"/>
              </w:rPr>
              <w:t>支持设置本校敏感词词库，系统针对敏感词词组提示为敏感，以提示</w:t>
            </w:r>
          </w:p>
          <w:p w:rsidR="00760B01" w:rsidRDefault="001C1802">
            <w:pPr>
              <w:widowControl/>
              <w:spacing w:before="312" w:after="156" w:line="300" w:lineRule="exact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3.</w:t>
            </w:r>
            <w:r w:rsidR="00A237FC">
              <w:rPr>
                <w:rFonts w:ascii="仿宋" w:hAnsi="仿宋" w:hint="eastAsia"/>
                <w:sz w:val="28"/>
                <w:szCs w:val="28"/>
              </w:rPr>
              <w:t>支持设置本校白名单词库，在系统遇到白名单中的词组（如学院</w:t>
            </w:r>
            <w:r>
              <w:rPr>
                <w:rFonts w:ascii="仿宋" w:hAnsi="仿宋" w:hint="eastAsia"/>
                <w:sz w:val="28"/>
                <w:szCs w:val="28"/>
              </w:rPr>
              <w:t>简称）时默认为正确词组；</w:t>
            </w:r>
          </w:p>
          <w:p w:rsidR="00760B01" w:rsidRDefault="001C1802">
            <w:pPr>
              <w:widowControl/>
              <w:spacing w:before="312" w:after="156" w:line="300" w:lineRule="exact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4.</w:t>
            </w:r>
            <w:r>
              <w:rPr>
                <w:rFonts w:ascii="仿宋" w:hAnsi="仿宋" w:hint="eastAsia"/>
                <w:sz w:val="28"/>
                <w:szCs w:val="28"/>
              </w:rPr>
              <w:t>支持批量导入、批量暂停、批量启用、批量删除等功能。</w:t>
            </w:r>
          </w:p>
        </w:tc>
      </w:tr>
      <w:tr w:rsidR="00760B01">
        <w:tc>
          <w:tcPr>
            <w:tcW w:w="1415" w:type="dxa"/>
            <w:vAlign w:val="center"/>
          </w:tcPr>
          <w:p w:rsidR="00760B01" w:rsidRDefault="001C1802">
            <w:pPr>
              <w:pStyle w:val="a5"/>
              <w:spacing w:line="3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学院管理</w:t>
            </w:r>
          </w:p>
        </w:tc>
        <w:tc>
          <w:tcPr>
            <w:tcW w:w="8462" w:type="dxa"/>
          </w:tcPr>
          <w:p w:rsidR="00760B01" w:rsidRDefault="001C1802">
            <w:pPr>
              <w:widowControl/>
              <w:spacing w:before="312" w:after="156" w:line="300" w:lineRule="exact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六、学院管理</w:t>
            </w:r>
          </w:p>
          <w:p w:rsidR="00760B01" w:rsidRDefault="001C1802">
            <w:pPr>
              <w:widowControl/>
              <w:spacing w:before="312" w:after="156" w:line="300" w:lineRule="exact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管理员通过创建不同学院，设置账号对学院的生效权限。</w:t>
            </w:r>
          </w:p>
        </w:tc>
      </w:tr>
      <w:tr w:rsidR="00760B01">
        <w:tc>
          <w:tcPr>
            <w:tcW w:w="1415" w:type="dxa"/>
            <w:vAlign w:val="center"/>
          </w:tcPr>
          <w:p w:rsidR="00760B01" w:rsidRDefault="001C1802">
            <w:pPr>
              <w:pStyle w:val="a5"/>
              <w:spacing w:line="300" w:lineRule="exact"/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权限管理</w:t>
            </w:r>
          </w:p>
        </w:tc>
        <w:tc>
          <w:tcPr>
            <w:tcW w:w="8462" w:type="dxa"/>
          </w:tcPr>
          <w:p w:rsidR="00760B01" w:rsidRDefault="001C1802">
            <w:pPr>
              <w:widowControl/>
              <w:spacing w:before="312" w:after="156" w:line="300" w:lineRule="exact"/>
              <w:jc w:val="lef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系统支持角色、套餐、账号之间的动态配置，并且支持各类角色、账号的新建。管理员可以通过系统灵活地设置各类角色的权限。</w:t>
            </w:r>
          </w:p>
        </w:tc>
      </w:tr>
    </w:tbl>
    <w:p w:rsidR="00760B01" w:rsidRDefault="00760B01">
      <w:pPr>
        <w:spacing w:before="312" w:after="156"/>
      </w:pPr>
    </w:p>
    <w:sectPr w:rsidR="00760B01">
      <w:pgSz w:w="11906" w:h="16838"/>
      <w:pgMar w:top="1191" w:right="1077" w:bottom="119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802" w:rsidRDefault="001C1802">
      <w:pPr>
        <w:spacing w:before="240" w:after="120" w:line="240" w:lineRule="auto"/>
      </w:pPr>
      <w:r>
        <w:separator/>
      </w:r>
    </w:p>
  </w:endnote>
  <w:endnote w:type="continuationSeparator" w:id="0">
    <w:p w:rsidR="001C1802" w:rsidRDefault="001C1802">
      <w:pPr>
        <w:spacing w:before="24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802" w:rsidRDefault="001C1802">
      <w:pPr>
        <w:spacing w:before="240" w:after="120"/>
      </w:pPr>
      <w:r>
        <w:separator/>
      </w:r>
    </w:p>
  </w:footnote>
  <w:footnote w:type="continuationSeparator" w:id="0">
    <w:p w:rsidR="001C1802" w:rsidRDefault="001C1802">
      <w:pPr>
        <w:spacing w:before="240" w:after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  <w:docVar w:name="KSO_WPS_MARK_KEY" w:val="87c33eea-42e9-4d84-9fd5-de32703e3560"/>
  </w:docVars>
  <w:rsids>
    <w:rsidRoot w:val="00B14B06"/>
    <w:rsid w:val="000258D4"/>
    <w:rsid w:val="00085ABF"/>
    <w:rsid w:val="000E29F8"/>
    <w:rsid w:val="001C1802"/>
    <w:rsid w:val="001F6422"/>
    <w:rsid w:val="002347AA"/>
    <w:rsid w:val="0026253C"/>
    <w:rsid w:val="002D6E34"/>
    <w:rsid w:val="00307148"/>
    <w:rsid w:val="00313150"/>
    <w:rsid w:val="00430C9D"/>
    <w:rsid w:val="00440DA7"/>
    <w:rsid w:val="00506E07"/>
    <w:rsid w:val="005325CD"/>
    <w:rsid w:val="00542616"/>
    <w:rsid w:val="006771FE"/>
    <w:rsid w:val="007339E2"/>
    <w:rsid w:val="00760B01"/>
    <w:rsid w:val="008A7A77"/>
    <w:rsid w:val="008D4490"/>
    <w:rsid w:val="008D463E"/>
    <w:rsid w:val="00972279"/>
    <w:rsid w:val="00A01F34"/>
    <w:rsid w:val="00A237FC"/>
    <w:rsid w:val="00AC5D65"/>
    <w:rsid w:val="00AD309D"/>
    <w:rsid w:val="00AE1DD5"/>
    <w:rsid w:val="00AF0842"/>
    <w:rsid w:val="00B14B06"/>
    <w:rsid w:val="00B53742"/>
    <w:rsid w:val="00B96562"/>
    <w:rsid w:val="00CF0BC7"/>
    <w:rsid w:val="00DF1CAF"/>
    <w:rsid w:val="00E2349C"/>
    <w:rsid w:val="00E52DE2"/>
    <w:rsid w:val="00E7276E"/>
    <w:rsid w:val="00FE5586"/>
    <w:rsid w:val="0C22357F"/>
    <w:rsid w:val="1BE23B3A"/>
    <w:rsid w:val="24AB4962"/>
    <w:rsid w:val="4AE301E8"/>
    <w:rsid w:val="507A1AE6"/>
    <w:rsid w:val="5E7A609F"/>
    <w:rsid w:val="74E94759"/>
    <w:rsid w:val="7FA3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B0FC"/>
  <w15:docId w15:val="{2F424B43-D0FA-449C-9E92-D49521E1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100" w:before="100" w:afterLines="50" w:after="50" w:line="360" w:lineRule="auto"/>
      <w:jc w:val="both"/>
    </w:pPr>
    <w:rPr>
      <w:rFonts w:asciiTheme="minorHAnsi" w:eastAsia="仿宋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No Spacing"/>
    <w:uiPriority w:val="1"/>
    <w:qFormat/>
    <w:pPr>
      <w:widowControl w:val="0"/>
      <w:jc w:val="both"/>
    </w:pPr>
    <w:rPr>
      <w:rFonts w:asciiTheme="minorHAnsi" w:eastAsia="仿宋" w:hAnsiTheme="minorHAnsi" w:cstheme="minorBidi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松</dc:creator>
  <cp:lastModifiedBy>董夏子</cp:lastModifiedBy>
  <cp:revision>4</cp:revision>
  <dcterms:created xsi:type="dcterms:W3CDTF">2025-11-11T07:40:00Z</dcterms:created>
  <dcterms:modified xsi:type="dcterms:W3CDTF">2025-11-11T08:11:00Z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112A9181DA65428FAA2248C4DDE9955D_13</vt:lpwstr>
  </property>
  <property fmtid="{D5CDD505-2E9C-101B-9397-08002B2CF9AE}" pid="4" name="KSOTemplateDocerSaveRecord">
    <vt:lpwstr>eyJoZGlkIjoiOGYwNGJmYTMxMjI0ODA0YzFjMTY5NTkxZDJjMWVlMzUiLCJ1c2VySWQiOiIyNDk3OTM3ODMifQ==</vt:lpwstr>
  </property>
</Properties>
</file>