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ind w:left="360" w:firstLine="0" w:firstLineChars="0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</w:p>
    <w:p>
      <w:pPr>
        <w:jc w:val="center"/>
        <w:rPr>
          <w:rFonts w:ascii="仿宋_GB2312" w:hAnsi="宋体" w:eastAsia="仿宋_GB2312" w:cs="宋体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安徽城市管理职业学院对外交流中心临时过渡用房改造项目消防</w:t>
      </w: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审查</w:t>
      </w: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服务报价表</w:t>
      </w:r>
    </w:p>
    <w:p>
      <w:pPr>
        <w:jc w:val="center"/>
        <w:rPr>
          <w:rFonts w:ascii="仿宋_GB2312" w:hAnsi="宋体" w:eastAsia="仿宋_GB2312" w:cs="宋体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97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313"/>
        <w:gridCol w:w="1417"/>
        <w:gridCol w:w="813"/>
        <w:gridCol w:w="2977"/>
        <w:gridCol w:w="2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7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安徽城市管理职业学院对外交流中心临时过渡用房改造项目消防</w:t>
            </w: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审查</w:t>
            </w: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服务采购清单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服务/货物名称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服务要求或货物品牌及主要参数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总计报价（元）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安徽城市管理职业学院对外交流中心临时过渡用房改造项目消防</w:t>
            </w: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审查</w:t>
            </w: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为有效保障学生在校期间的生活、学习，根据前期调研结果，结合学院实际需求，计划将对外交流中心3、4、5、6层改造为临时过渡用房，需改造房间数为187间。</w:t>
            </w:r>
            <w:bookmarkStart w:id="0" w:name="_GoBack"/>
            <w:bookmarkEnd w:id="0"/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总报价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大写： </w:t>
            </w:r>
            <w:r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</w:t>
            </w: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小写：</w:t>
            </w:r>
            <w:r>
              <w:rPr>
                <w:rFonts w:hint="eastAsia" w:ascii="宋体" w:hAnsi="宋体" w:cs="宋体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¥</w:t>
            </w:r>
          </w:p>
        </w:tc>
      </w:tr>
    </w:tbl>
    <w:p>
      <w:pPr>
        <w:pStyle w:val="15"/>
        <w:ind w:left="360" w:firstLine="0" w:firstLineChars="0"/>
        <w:rPr>
          <w:rFonts w:ascii="仿宋" w:hAnsi="仿宋" w:eastAsia="仿宋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本单位承诺，本次报价真实有效，本表传真、扫描件、PDF文件同原件具有相同效力，报价有效期</w:t>
      </w:r>
      <w:r>
        <w:rPr>
          <w:rFonts w:ascii="仿宋" w:hAnsi="仿宋" w:eastAsia="仿宋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个工作日.</w:t>
      </w:r>
    </w:p>
    <w:p>
      <w:pPr>
        <w:pStyle w:val="15"/>
        <w:ind w:left="360" w:firstLine="0" w:firstLineChars="0"/>
        <w:rPr>
          <w:rFonts w:ascii="仿宋" w:hAnsi="仿宋" w:eastAsia="仿宋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15"/>
        <w:ind w:left="360" w:firstLine="0" w:firstLineChars="0"/>
        <w:rPr>
          <w:rFonts w:ascii="仿宋" w:hAnsi="仿宋" w:eastAsia="仿宋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联系人：                                      报价单位名称（盖章）：</w:t>
      </w:r>
    </w:p>
    <w:p>
      <w:pPr>
        <w:pStyle w:val="15"/>
        <w:ind w:left="360" w:firstLine="0" w:firstLineChars="0"/>
        <w:rPr>
          <w:rFonts w:ascii="仿宋" w:hAnsi="仿宋" w:eastAsia="仿宋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15"/>
        <w:ind w:left="360" w:right="960" w:firstLine="0" w:firstLineChars="0"/>
        <w:rPr>
          <w:rFonts w:ascii="仿宋" w:hAnsi="仿宋" w:eastAsia="仿宋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联系电话：               </w:t>
      </w:r>
      <w:r>
        <w:rPr>
          <w:rFonts w:ascii="仿宋" w:hAnsi="仿宋" w:eastAsia="仿宋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报价日期：</w:t>
      </w:r>
    </w:p>
    <w:p>
      <w:pPr>
        <w:pStyle w:val="15"/>
        <w:tabs>
          <w:tab w:val="left" w:pos="6495"/>
        </w:tabs>
        <w:ind w:left="360" w:firstLine="0" w:firstLineChars="0"/>
        <w:rPr>
          <w:rFonts w:ascii="仿宋" w:hAnsi="仿宋" w:eastAsia="仿宋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15"/>
        <w:ind w:left="360" w:firstLine="0" w:firstLineChars="0"/>
        <w:rPr>
          <w:rFonts w:ascii="仿宋" w:hAnsi="仿宋" w:eastAsia="仿宋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15"/>
        <w:ind w:left="360" w:right="960" w:firstLine="0" w:firstLineChars="0"/>
        <w:jc w:val="center"/>
        <w:rPr>
          <w:rFonts w:ascii="仿宋" w:hAnsi="仿宋" w:eastAsia="仿宋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</w:t>
      </w:r>
    </w:p>
    <w:p>
      <w:pPr>
        <w:pStyle w:val="15"/>
        <w:ind w:left="360" w:firstLine="0" w:firstLineChars="0"/>
        <w:rPr>
          <w:rFonts w:ascii="仿宋" w:hAnsi="仿宋" w:eastAsia="仿宋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jYWI4ZmYzODdhMzJhOTU0ZTczMzVlNWY4N2IwNzYifQ=="/>
  </w:docVars>
  <w:rsids>
    <w:rsidRoot w:val="00077161"/>
    <w:rsid w:val="00010430"/>
    <w:rsid w:val="0002431F"/>
    <w:rsid w:val="00042F54"/>
    <w:rsid w:val="000471AD"/>
    <w:rsid w:val="00077161"/>
    <w:rsid w:val="00090419"/>
    <w:rsid w:val="000F0AF6"/>
    <w:rsid w:val="001007E6"/>
    <w:rsid w:val="00102356"/>
    <w:rsid w:val="00193754"/>
    <w:rsid w:val="00247495"/>
    <w:rsid w:val="00327295"/>
    <w:rsid w:val="00335000"/>
    <w:rsid w:val="00362E3D"/>
    <w:rsid w:val="003877CE"/>
    <w:rsid w:val="003964E0"/>
    <w:rsid w:val="003A0B3E"/>
    <w:rsid w:val="003C5742"/>
    <w:rsid w:val="00402D6C"/>
    <w:rsid w:val="00433A89"/>
    <w:rsid w:val="004424DF"/>
    <w:rsid w:val="004771A9"/>
    <w:rsid w:val="004A7324"/>
    <w:rsid w:val="004A7DE1"/>
    <w:rsid w:val="004D5BBB"/>
    <w:rsid w:val="005A0A26"/>
    <w:rsid w:val="005A63AC"/>
    <w:rsid w:val="006376D6"/>
    <w:rsid w:val="00670460"/>
    <w:rsid w:val="00680B7B"/>
    <w:rsid w:val="006A750F"/>
    <w:rsid w:val="006A7A67"/>
    <w:rsid w:val="0073514A"/>
    <w:rsid w:val="0073591F"/>
    <w:rsid w:val="00783258"/>
    <w:rsid w:val="007E3A0F"/>
    <w:rsid w:val="00822D48"/>
    <w:rsid w:val="008550F7"/>
    <w:rsid w:val="00860132"/>
    <w:rsid w:val="00867305"/>
    <w:rsid w:val="008737F6"/>
    <w:rsid w:val="008B3913"/>
    <w:rsid w:val="009B7789"/>
    <w:rsid w:val="00A109DF"/>
    <w:rsid w:val="00B0083F"/>
    <w:rsid w:val="00B04324"/>
    <w:rsid w:val="00B12A65"/>
    <w:rsid w:val="00B14AA7"/>
    <w:rsid w:val="00B423C8"/>
    <w:rsid w:val="00C06FF7"/>
    <w:rsid w:val="00C4354C"/>
    <w:rsid w:val="00C6046E"/>
    <w:rsid w:val="00C706B2"/>
    <w:rsid w:val="00CF2839"/>
    <w:rsid w:val="00CF3DEE"/>
    <w:rsid w:val="00CF5FB0"/>
    <w:rsid w:val="00D457BB"/>
    <w:rsid w:val="00D479CD"/>
    <w:rsid w:val="00D71CF0"/>
    <w:rsid w:val="00DA5F78"/>
    <w:rsid w:val="00DB00B4"/>
    <w:rsid w:val="00DE2C59"/>
    <w:rsid w:val="00DE5F0B"/>
    <w:rsid w:val="00EA2EEA"/>
    <w:rsid w:val="00EB4DBC"/>
    <w:rsid w:val="00ED02D3"/>
    <w:rsid w:val="00EF1A96"/>
    <w:rsid w:val="00F32FC1"/>
    <w:rsid w:val="00FA5E11"/>
    <w:rsid w:val="27805FBF"/>
    <w:rsid w:val="51041212"/>
    <w:rsid w:val="7124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uiPriority w:val="99"/>
    <w:rPr>
      <w:sz w:val="18"/>
      <w:szCs w:val="18"/>
    </w:rPr>
  </w:style>
  <w:style w:type="character" w:customStyle="1" w:styleId="12">
    <w:name w:val="批注框文本 字符"/>
    <w:basedOn w:val="9"/>
    <w:link w:val="3"/>
    <w:semiHidden/>
    <w:uiPriority w:val="99"/>
    <w:rPr>
      <w:sz w:val="18"/>
      <w:szCs w:val="18"/>
    </w:rPr>
  </w:style>
  <w:style w:type="character" w:customStyle="1" w:styleId="13">
    <w:name w:val="日期 字符"/>
    <w:basedOn w:val="9"/>
    <w:link w:val="2"/>
    <w:semiHidden/>
    <w:uiPriority w:val="99"/>
  </w:style>
  <w:style w:type="character" w:customStyle="1" w:styleId="14">
    <w:name w:val="fontstyle01"/>
    <w:basedOn w:val="9"/>
    <w:uiPriority w:val="0"/>
    <w:rPr>
      <w:rFonts w:hint="eastAsia" w:ascii="宋体" w:hAnsi="宋体" w:eastAsia="宋体"/>
      <w:color w:val="000000"/>
      <w:sz w:val="24"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307</Words>
  <Characters>314</Characters>
  <Lines>3</Lines>
  <Paragraphs>1</Paragraphs>
  <TotalTime>2</TotalTime>
  <ScaleCrop>false</ScaleCrop>
  <LinksUpToDate>false</LinksUpToDate>
  <CharactersWithSpaces>438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2023-06-28T04:54:00Z</dcterms:created>
  <dc:creator>纪启国</dc:creator>
  <cp:lastModifiedBy>秋叶梧桐莫张狂</cp:lastModifiedBy>
  <cp:lastPrinted>2023-07-20T07:33:00Z</cp:lastPrinted>
  <dcterms:modified xsi:type="dcterms:W3CDTF">2024-08-01T02:11:09Z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7311F0ECF8D54C9A91E86C6A27E9C1FB_12</vt:lpwstr>
  </property>
</Properties>
</file>