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D33B">
      <w:pPr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关于拟推选学院202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w w:val="95"/>
          <w:sz w:val="44"/>
          <w:szCs w:val="44"/>
        </w:rPr>
        <w:t>年度“五四红旗团总支（团支部）”“优秀共青团员”“优秀共青团干部”名单的公示</w:t>
      </w:r>
    </w:p>
    <w:p w14:paraId="4F176EC0">
      <w:pPr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</w:p>
    <w:p w14:paraId="5100A061">
      <w:pPr>
        <w:spacing w:after="0" w:line="560" w:lineRule="exact"/>
        <w:ind w:firstLine="646" w:firstLineChars="200"/>
        <w:rPr>
          <w:rFonts w:ascii="仿宋_GB2312" w:eastAsia="仿宋_GB2312"/>
          <w:w w:val="95"/>
          <w:sz w:val="34"/>
          <w:szCs w:val="34"/>
        </w:rPr>
      </w:pPr>
      <w:r>
        <w:rPr>
          <w:rFonts w:hint="eastAsia" w:ascii="仿宋_GB2312" w:eastAsia="仿宋_GB2312"/>
          <w:w w:val="95"/>
          <w:sz w:val="34"/>
          <w:szCs w:val="34"/>
        </w:rPr>
        <w:t>根据安徽城市管理职业学院团委下发的《关于申报评选学院202</w:t>
      </w:r>
      <w:r>
        <w:rPr>
          <w:rFonts w:hint="eastAsia" w:ascii="仿宋_GB2312" w:eastAsia="仿宋_GB2312"/>
          <w:w w:val="95"/>
          <w:sz w:val="34"/>
          <w:szCs w:val="34"/>
          <w:lang w:val="en-US" w:eastAsia="zh-CN"/>
        </w:rPr>
        <w:t>5</w:t>
      </w:r>
      <w:r>
        <w:rPr>
          <w:rFonts w:hint="eastAsia" w:ascii="仿宋_GB2312" w:eastAsia="仿宋_GB2312"/>
          <w:w w:val="95"/>
          <w:sz w:val="34"/>
          <w:szCs w:val="34"/>
        </w:rPr>
        <w:t>年度“五四红旗团总支（团支部）”“优秀共青团员”“优秀共青团干部”的通知》文件精神，经各二级学院团总支申报、校团委审核，产生了我院202</w:t>
      </w:r>
      <w:r>
        <w:rPr>
          <w:rFonts w:hint="eastAsia" w:ascii="仿宋_GB2312" w:eastAsia="仿宋_GB2312"/>
          <w:w w:val="95"/>
          <w:sz w:val="34"/>
          <w:szCs w:val="34"/>
          <w:lang w:val="en-US" w:eastAsia="zh-CN"/>
        </w:rPr>
        <w:t>5</w:t>
      </w:r>
      <w:r>
        <w:rPr>
          <w:rFonts w:hint="eastAsia" w:ascii="仿宋_GB2312" w:eastAsia="仿宋_GB2312"/>
          <w:w w:val="95"/>
          <w:sz w:val="34"/>
          <w:szCs w:val="34"/>
        </w:rPr>
        <w:t>年度五四表彰拟表彰的“五四红旗团总支（团支部）”“优秀共青团员”“优秀共青团干部”名单，现予以公示，具体名单见附件。</w:t>
      </w:r>
    </w:p>
    <w:p w14:paraId="201580E8">
      <w:pPr>
        <w:spacing w:after="0" w:line="560" w:lineRule="exact"/>
        <w:ind w:firstLine="646" w:firstLineChars="200"/>
        <w:rPr>
          <w:rFonts w:ascii="仿宋_GB2312" w:eastAsia="仿宋_GB2312"/>
          <w:w w:val="95"/>
          <w:sz w:val="34"/>
          <w:szCs w:val="34"/>
        </w:rPr>
      </w:pPr>
      <w:r>
        <w:rPr>
          <w:rFonts w:hint="eastAsia" w:ascii="仿宋_GB2312" w:eastAsia="仿宋_GB2312"/>
          <w:w w:val="95"/>
          <w:sz w:val="34"/>
          <w:szCs w:val="34"/>
        </w:rPr>
        <w:t>公示时间：202</w:t>
      </w:r>
      <w:r>
        <w:rPr>
          <w:rFonts w:hint="eastAsia" w:ascii="仿宋_GB2312" w:eastAsia="仿宋_GB2312"/>
          <w:w w:val="95"/>
          <w:sz w:val="34"/>
          <w:szCs w:val="34"/>
          <w:lang w:val="en-US" w:eastAsia="zh-CN"/>
        </w:rPr>
        <w:t>6年</w:t>
      </w:r>
      <w:r>
        <w:rPr>
          <w:rFonts w:hint="eastAsia" w:ascii="仿宋_GB2312" w:eastAsia="仿宋_GB2312"/>
          <w:w w:val="95"/>
          <w:sz w:val="34"/>
          <w:szCs w:val="34"/>
        </w:rPr>
        <w:t>4</w:t>
      </w:r>
      <w:r>
        <w:rPr>
          <w:rFonts w:hint="eastAsia" w:ascii="仿宋_GB2312" w:eastAsia="仿宋_GB2312"/>
          <w:w w:val="95"/>
          <w:sz w:val="34"/>
          <w:szCs w:val="34"/>
          <w:lang w:val="en-US" w:eastAsia="zh-CN"/>
        </w:rPr>
        <w:t>月</w:t>
      </w:r>
      <w:r>
        <w:rPr>
          <w:rFonts w:hint="eastAsia" w:ascii="仿宋_GB2312" w:eastAsia="仿宋_GB2312"/>
          <w:w w:val="95"/>
          <w:sz w:val="34"/>
          <w:szCs w:val="34"/>
        </w:rPr>
        <w:t>1</w:t>
      </w:r>
      <w:r>
        <w:rPr>
          <w:rFonts w:hint="eastAsia" w:ascii="仿宋_GB2312" w:eastAsia="仿宋_GB2312"/>
          <w:w w:val="95"/>
          <w:sz w:val="34"/>
          <w:szCs w:val="34"/>
          <w:lang w:val="en-US" w:eastAsia="zh-CN"/>
        </w:rPr>
        <w:t>7日</w:t>
      </w:r>
      <w:r>
        <w:rPr>
          <w:rFonts w:hint="eastAsia" w:ascii="仿宋_GB2312" w:eastAsia="仿宋_GB2312"/>
          <w:w w:val="95"/>
          <w:sz w:val="34"/>
          <w:szCs w:val="34"/>
        </w:rPr>
        <w:t>-4</w:t>
      </w:r>
      <w:r>
        <w:rPr>
          <w:rFonts w:hint="eastAsia" w:ascii="仿宋_GB2312" w:eastAsia="仿宋_GB2312"/>
          <w:w w:val="95"/>
          <w:sz w:val="34"/>
          <w:szCs w:val="34"/>
          <w:lang w:val="en-US" w:eastAsia="zh-CN"/>
        </w:rPr>
        <w:t>月</w:t>
      </w:r>
      <w:r>
        <w:rPr>
          <w:rFonts w:hint="eastAsia" w:ascii="仿宋_GB2312" w:eastAsia="仿宋_GB2312"/>
          <w:w w:val="95"/>
          <w:sz w:val="34"/>
          <w:szCs w:val="34"/>
        </w:rPr>
        <w:t>2</w:t>
      </w:r>
      <w:r>
        <w:rPr>
          <w:rFonts w:hint="eastAsia" w:ascii="仿宋_GB2312" w:eastAsia="仿宋_GB2312"/>
          <w:w w:val="95"/>
          <w:sz w:val="34"/>
          <w:szCs w:val="34"/>
          <w:lang w:val="en-US" w:eastAsia="zh-CN"/>
        </w:rPr>
        <w:t>3日</w:t>
      </w:r>
      <w:r>
        <w:rPr>
          <w:rFonts w:hint="eastAsia" w:ascii="仿宋_GB2312" w:eastAsia="仿宋_GB2312"/>
          <w:w w:val="95"/>
          <w:sz w:val="34"/>
          <w:szCs w:val="34"/>
        </w:rPr>
        <w:t>，公示期间，如对拟表彰集体及个人存有异议，请与校团委相关工作人员联系。</w:t>
      </w:r>
    </w:p>
    <w:p w14:paraId="73FF0BAF">
      <w:pPr>
        <w:spacing w:after="0" w:line="560" w:lineRule="exact"/>
        <w:ind w:firstLine="646" w:firstLineChars="200"/>
        <w:rPr>
          <w:rFonts w:ascii="仿宋_GB2312" w:eastAsia="仿宋_GB2312"/>
          <w:w w:val="95"/>
          <w:sz w:val="34"/>
          <w:szCs w:val="34"/>
        </w:rPr>
      </w:pPr>
      <w:r>
        <w:rPr>
          <w:rFonts w:hint="eastAsia" w:ascii="仿宋_GB2312" w:eastAsia="仿宋_GB2312"/>
          <w:w w:val="95"/>
          <w:sz w:val="34"/>
          <w:szCs w:val="34"/>
        </w:rPr>
        <w:t>办公地点：综合楼822室</w:t>
      </w:r>
    </w:p>
    <w:p w14:paraId="1A703CC0">
      <w:pPr>
        <w:spacing w:after="0" w:line="560" w:lineRule="exact"/>
        <w:ind w:firstLine="646" w:firstLineChars="200"/>
        <w:rPr>
          <w:rFonts w:ascii="仿宋_GB2312" w:eastAsia="仿宋_GB2312"/>
          <w:w w:val="95"/>
          <w:sz w:val="34"/>
          <w:szCs w:val="34"/>
        </w:rPr>
      </w:pPr>
      <w:r>
        <w:rPr>
          <w:rFonts w:hint="eastAsia" w:ascii="仿宋_GB2312" w:eastAsia="仿宋_GB2312"/>
          <w:w w:val="95"/>
          <w:sz w:val="34"/>
          <w:szCs w:val="34"/>
        </w:rPr>
        <w:t>联系人：钱老师</w:t>
      </w:r>
    </w:p>
    <w:p w14:paraId="5ED7551C">
      <w:pPr>
        <w:spacing w:after="0" w:line="560" w:lineRule="exact"/>
        <w:ind w:firstLine="646" w:firstLineChars="200"/>
        <w:rPr>
          <w:rFonts w:ascii="仿宋_GB2312" w:eastAsia="仿宋_GB2312"/>
          <w:w w:val="95"/>
          <w:sz w:val="34"/>
          <w:szCs w:val="34"/>
        </w:rPr>
      </w:pPr>
      <w:r>
        <w:rPr>
          <w:rFonts w:ascii="仿宋_GB2312" w:eastAsia="仿宋_GB2312"/>
          <w:w w:val="95"/>
          <w:sz w:val="34"/>
          <w:szCs w:val="34"/>
        </w:rPr>
        <w:t>联系电话：</w:t>
      </w:r>
      <w:r>
        <w:rPr>
          <w:rFonts w:hint="eastAsia" w:ascii="仿宋_GB2312" w:eastAsia="仿宋_GB2312"/>
          <w:w w:val="95"/>
          <w:sz w:val="34"/>
          <w:szCs w:val="34"/>
        </w:rPr>
        <w:t>0551-</w:t>
      </w:r>
      <w:r>
        <w:rPr>
          <w:rFonts w:ascii="仿宋_GB2312" w:eastAsia="仿宋_GB2312"/>
          <w:w w:val="95"/>
          <w:sz w:val="34"/>
          <w:szCs w:val="34"/>
        </w:rPr>
        <w:t>62516182</w:t>
      </w:r>
      <w:bookmarkStart w:id="0" w:name="_GoBack"/>
      <w:bookmarkEnd w:id="0"/>
    </w:p>
    <w:p w14:paraId="05E8F854">
      <w:pPr>
        <w:spacing w:after="0" w:line="560" w:lineRule="exact"/>
        <w:ind w:firstLine="646" w:firstLineChars="200"/>
        <w:rPr>
          <w:rFonts w:ascii="仿宋_GB2312" w:eastAsia="仿宋_GB2312"/>
          <w:w w:val="95"/>
          <w:sz w:val="34"/>
          <w:szCs w:val="34"/>
        </w:rPr>
      </w:pPr>
    </w:p>
    <w:p w14:paraId="5C608346">
      <w:pPr>
        <w:spacing w:after="0" w:line="560" w:lineRule="exact"/>
        <w:ind w:left="1306" w:leftChars="300" w:hanging="646" w:hangingChars="200"/>
        <w:rPr>
          <w:rFonts w:hint="eastAsia" w:ascii="仿宋_GB2312" w:eastAsia="仿宋_GB2312"/>
          <w:w w:val="95"/>
          <w:sz w:val="34"/>
          <w:szCs w:val="34"/>
        </w:rPr>
      </w:pPr>
      <w:r>
        <w:rPr>
          <w:rFonts w:ascii="仿宋_GB2312" w:eastAsia="仿宋_GB2312"/>
          <w:w w:val="95"/>
          <w:sz w:val="34"/>
          <w:szCs w:val="34"/>
        </w:rPr>
        <w:t>附：安徽城市管理职业学院</w:t>
      </w:r>
      <w:r>
        <w:rPr>
          <w:rFonts w:hint="eastAsia" w:ascii="仿宋_GB2312" w:eastAsia="仿宋_GB2312"/>
          <w:w w:val="95"/>
          <w:sz w:val="34"/>
          <w:szCs w:val="34"/>
        </w:rPr>
        <w:t>202</w:t>
      </w:r>
      <w:r>
        <w:rPr>
          <w:rFonts w:hint="eastAsia" w:ascii="仿宋_GB2312" w:eastAsia="仿宋_GB2312"/>
          <w:w w:val="95"/>
          <w:sz w:val="34"/>
          <w:szCs w:val="34"/>
          <w:lang w:val="en-US" w:eastAsia="zh-CN"/>
        </w:rPr>
        <w:t>5</w:t>
      </w:r>
      <w:r>
        <w:rPr>
          <w:rFonts w:hint="eastAsia" w:ascii="仿宋_GB2312" w:eastAsia="仿宋_GB2312"/>
          <w:w w:val="95"/>
          <w:sz w:val="34"/>
          <w:szCs w:val="34"/>
        </w:rPr>
        <w:t>年度五四表彰拟表彰名单</w:t>
      </w:r>
    </w:p>
    <w:p w14:paraId="7D990BDD">
      <w:pPr>
        <w:spacing w:after="0" w:line="560" w:lineRule="exact"/>
        <w:ind w:left="1306" w:leftChars="300" w:hanging="646" w:hangingChars="200"/>
        <w:rPr>
          <w:rFonts w:ascii="仿宋_GB2312" w:eastAsia="仿宋_GB2312"/>
          <w:w w:val="95"/>
          <w:sz w:val="34"/>
          <w:szCs w:val="34"/>
        </w:rPr>
      </w:pPr>
    </w:p>
    <w:p w14:paraId="73690BA7">
      <w:pPr>
        <w:spacing w:after="0" w:line="560" w:lineRule="exact"/>
        <w:ind w:left="1100" w:leftChars="500" w:firstLine="1938" w:firstLineChars="600"/>
        <w:rPr>
          <w:rFonts w:ascii="仿宋_GB2312" w:eastAsia="仿宋_GB2312"/>
          <w:w w:val="95"/>
          <w:sz w:val="34"/>
          <w:szCs w:val="34"/>
        </w:rPr>
      </w:pPr>
      <w:r>
        <w:rPr>
          <w:rFonts w:ascii="仿宋_GB2312" w:eastAsia="仿宋_GB2312"/>
          <w:w w:val="95"/>
          <w:sz w:val="34"/>
          <w:szCs w:val="34"/>
        </w:rPr>
        <w:t>共青团安徽城市管理职业学院委员会</w:t>
      </w:r>
    </w:p>
    <w:p w14:paraId="1FF0F4F0">
      <w:pPr>
        <w:spacing w:after="0" w:line="560" w:lineRule="exact"/>
        <w:ind w:left="1100" w:leftChars="500" w:firstLine="1938" w:firstLineChars="600"/>
      </w:pPr>
      <w:r>
        <w:rPr>
          <w:rFonts w:ascii="仿宋_GB2312" w:eastAsia="仿宋_GB2312"/>
          <w:w w:val="95"/>
          <w:sz w:val="34"/>
          <w:szCs w:val="34"/>
        </w:rPr>
        <w:t xml:space="preserve">        202</w:t>
      </w:r>
      <w:r>
        <w:rPr>
          <w:rFonts w:hint="eastAsia" w:ascii="仿宋_GB2312" w:eastAsia="仿宋_GB2312"/>
          <w:w w:val="95"/>
          <w:sz w:val="34"/>
          <w:szCs w:val="34"/>
          <w:lang w:val="en-US" w:eastAsia="zh-CN"/>
        </w:rPr>
        <w:t>6</w:t>
      </w:r>
      <w:r>
        <w:rPr>
          <w:rFonts w:ascii="仿宋_GB2312" w:eastAsia="仿宋_GB2312"/>
          <w:w w:val="95"/>
          <w:sz w:val="34"/>
          <w:szCs w:val="34"/>
        </w:rPr>
        <w:t>年</w:t>
      </w:r>
      <w:r>
        <w:rPr>
          <w:rFonts w:hint="eastAsia" w:ascii="仿宋_GB2312" w:eastAsia="仿宋_GB2312"/>
          <w:w w:val="95"/>
          <w:sz w:val="34"/>
          <w:szCs w:val="34"/>
        </w:rPr>
        <w:t>4月1</w:t>
      </w:r>
      <w:r>
        <w:rPr>
          <w:rFonts w:hint="eastAsia" w:ascii="仿宋_GB2312" w:eastAsia="仿宋_GB2312"/>
          <w:w w:val="95"/>
          <w:sz w:val="34"/>
          <w:szCs w:val="34"/>
          <w:lang w:val="en-US" w:eastAsia="zh-CN"/>
        </w:rPr>
        <w:t>7</w:t>
      </w:r>
      <w:r>
        <w:rPr>
          <w:rFonts w:hint="eastAsia" w:ascii="仿宋_GB2312" w:eastAsia="仿宋_GB2312"/>
          <w:w w:val="95"/>
          <w:sz w:val="34"/>
          <w:szCs w:val="34"/>
        </w:rPr>
        <w:t>日</w:t>
      </w:r>
    </w:p>
    <w:p w14:paraId="1544C2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361F8"/>
    <w:rsid w:val="175E71E6"/>
    <w:rsid w:val="71C3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2026-04-17T01:47:00Z</dcterms:created>
  <dc:creator>皮球～</dc:creator>
  <cp:lastModifiedBy>皮球～</cp:lastModifiedBy>
  <dcterms:modified xsi:type="dcterms:W3CDTF">2026-04-17T03:19:55Z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704B7F450E0E468F9446F41C8ADE82EC_11</vt:lpwstr>
  </property>
  <property fmtid="{D5CDD505-2E9C-101B-9397-08002B2CF9AE}" pid="4" name="KSOTemplateDocerSaveRecord">
    <vt:lpwstr>eyJoZGlkIjoiYjdjMGYxOTFmYmFiYWY0MGUzZTcyYTRmN2FjN2ViYjgiLCJ1c2VySWQiOiI2MDM1MDY1NjUifQ==</vt:lpwstr>
  </property>
</Properties>
</file>