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8B5D">
      <w:pPr>
        <w:widowControl/>
        <w:spacing w:line="315" w:lineRule="atLeast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一、采购需求</w:t>
      </w:r>
    </w:p>
    <w:p w14:paraId="44AF9372">
      <w:pPr>
        <w:widowControl/>
        <w:spacing w:line="315" w:lineRule="atLeast"/>
        <w:ind w:firstLine="480"/>
        <w:rPr>
          <w:rFonts w:hint="eastAsia"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货物配置清单如下，该项目预算</w:t>
      </w:r>
      <w:r>
        <w:rPr>
          <w:rFonts w:hint="eastAsia" w:ascii="仿宋_GB2312" w:hAnsi="微软雅黑" w:eastAsia="仿宋_GB2312" w:cs="宋体"/>
          <w:color w:val="333333"/>
          <w:kern w:val="0"/>
          <w:sz w:val="35"/>
          <w:szCs w:val="35"/>
        </w:rPr>
        <w:t>44126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Style w:val="3"/>
        <w:tblW w:w="87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84"/>
        <w:gridCol w:w="1803"/>
        <w:gridCol w:w="2460"/>
        <w:gridCol w:w="1005"/>
        <w:gridCol w:w="1095"/>
      </w:tblGrid>
      <w:tr w14:paraId="76BB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货物</w:t>
            </w:r>
          </w:p>
          <w:p w14:paraId="0DB1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名称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4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  <w:lang w:val="en-US" w:eastAsia="zh-CN" w:bidi="ar-SA"/>
              </w:rPr>
              <w:t>品牌型号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技术参数及要求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  <w:lang w:val="en-US" w:eastAsia="zh-CN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  <w:t>单位</w:t>
            </w:r>
          </w:p>
        </w:tc>
      </w:tr>
      <w:tr w14:paraId="4031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心肺复苏练习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模拟儿童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2D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蓝蝶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可进行CPR操作，头部可旋转180°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1D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仿真婴儿模型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AE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蓝蝶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仿真婴儿配衣服、填充物pp棉，无纺布内衬，手、脚、头软搪胶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D1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仿真婴儿模型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0D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蓝蝶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新生儿软胶塑料仿真娃娃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1B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穴位婴儿模型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6E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中华</w:t>
            </w:r>
          </w:p>
          <w:p w14:paraId="09881C3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LDX/V28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中华中医穴位婴儿模型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0A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比赛计时器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B1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虹泰</w:t>
            </w:r>
          </w:p>
          <w:p w14:paraId="195C442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3613S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电子计时器，定时58*21cm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2A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比赛计时器三脚架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1E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虹泰</w:t>
            </w:r>
          </w:p>
          <w:p w14:paraId="5900E6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3613S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专用支架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5E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计时器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42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骆泰</w:t>
            </w:r>
          </w:p>
          <w:p w14:paraId="37816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XJ-013A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秒表【XJ-013A】耐摔外壳 高清大屏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09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多功能电子闹钟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61D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14*4.5*7.8cm,充电款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D5E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儿童洗手台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04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OUNINBEAR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儿童洗手台，污水盒，电动款，外接水管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</w:tr>
      <w:tr w14:paraId="008F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幼儿桌子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6E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果淼</w:t>
            </w:r>
          </w:p>
          <w:p w14:paraId="701F0FF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5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实木；60×120 ×53cm木质桌子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6FE3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幼儿椅子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3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邦尼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F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实木凳子23*30*45cm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4FE8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儿童床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FC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全实木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全实木，尺寸120*60*90cm,0油漆，木材坚固无疤痕，保护落地床脚，安全防护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6A24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5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gb好孩子婴儿床实木无漆，MC283 </w:t>
            </w: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全实木；1200*700*950mm；带脚轮带床垫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3409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儿童床上用品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879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A类纯棉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被芯、垫芯、枕芯及被套、床单、枕头，纯棉（6件套）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A83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儿童游戏地垫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4F9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早教专用地垫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儿童环保软体地垫，安全无毒无味环保，高级亚光皮革、PE棉内胆，100×100×5cm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1E06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婴儿衣裤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6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麦拉贝拉新生婴儿连体衣宝宝衣服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健康全棉，贴身柔和，吸湿性、透气性好，舒适领口，不含荧光粉，52cm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35D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幼儿衣裤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C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尼多熊宝宝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健康全棉，带袜子，贴身柔和，吸湿性、透气性好，舒适领口，不含荧光粉.宝宝秋衣秋裤套装纯棉90cm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件套</w:t>
            </w:r>
          </w:p>
        </w:tc>
      </w:tr>
      <w:tr w14:paraId="39E5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B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壮壮猪婴幼儿纸尿裤魔术贴式 </w:t>
            </w: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婴幼儿纸尿裤魔术贴式NB码、 S码50片/包（各6包）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D18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0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安儿乐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8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安儿乐干爽超吸拉拉裤 L码38片/包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A26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晨检车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C1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不锈钢材质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不锈钢；三层；中号84*85*50带脚轮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AFB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1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海氏海诺100ml、75％酒精消毒液、一喷消毒、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快速灭菌、方便携带、温和不伤手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4F7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水银体温计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6C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海氏海诺医用水银体温计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1685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额温枪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C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海氏海诺医用红外线额温枪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6B3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瞳孔笔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B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检查瞳孔反射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3DBE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压舌板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E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不锈钢压舌板14cm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</w:tr>
      <w:tr w14:paraId="26FA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烫伤膏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苗三叔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20g每支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2FAD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9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海氏海诺医用碘伏消毒液100ml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8AD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创可贴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E7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海氏海诺医用高弹力创可贴60片/盒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CF7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17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海氏海诺医用棉签.消毒棉签、医用脱脂棉、独立密封包装、亲肤柔软舒适、吸液量大、自封口款、10cm*50 支/袋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7177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医用生理盐水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FC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海氏海诺医用生理盐水小支装 15ml*21支/盒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A14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医用镊子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医用敷料镊304不锈钢12.5cm、14cm各6把直头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1630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医用剪刀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9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医用不锈钢剪刀弯剪12.5cm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1380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B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海氏海诺医用胶布pe型1.25*900cm*5卷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6257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3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海氏海诺外科纱布敷料50片/包。优质脱脂纱棉、吸液性强、舒适透气、加厚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401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医用三角巾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F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93*135cm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1E02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医用衬垫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8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10×300cm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6DD5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医用绷带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7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可孚纱布绷带6*600cm 5卷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7C82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医用免洗</w:t>
            </w:r>
          </w:p>
          <w:p w14:paraId="14C5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7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可孚医用免洗洗手液500ml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7F0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医用垃圾桶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7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顶坚泌盛医疗废物垃圾桶黄色 </w:t>
            </w: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医疗废物垃圾桶黄色15L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27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6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前臂夹板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71A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冀世鸿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16×4×5.5cm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0EAB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弯盘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562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医用弯盘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B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 不锈钢、精选优质钢材、表面光滑圆润、耐高温耐碘伏、大号21.5*14*2.5cm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10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治疗盘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嘉众塑业无菌治疗盘医用手术托盘 </w:t>
            </w: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 不锈钢加厚、电镀工艺、医疗专用、防碘伏不易生锈、厚实防滑、方便清洗、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用途广、27*20*4.9cm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14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工作围裙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A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蒙氏围裙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5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蒙氏围裙，聚酯纤维+防水层+复合网布，防水防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油，防污耐磨、可爱卡通、可调节肩带、穿戴方便、优选面料舒适透气、柔软亲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061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A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TBTPC带盖垃圾桶脚踩式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方形脚踏式塑料桶，PP 材质、容量 8L、30.5*27*18.5cm，手按+脚踩双功能开盖，搭配压圈固定套袋不易脱落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F1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衣物污物桶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2C6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塑料镂空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2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柔韧性好、镂空通风透气设计、大容量、内壁光滑、称重性好、结实好用、PE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材质，37*38*29cm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CD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B94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PP环保塑料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环保塑料、一体成型、产品表面光滑圆润、大号 19*25.5cm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DEC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凳子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E5F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2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塑料小凳子、家用矮凳子、儿童凳可叠放踏脚小板凳、加厚浴室防滑凳凳面直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 23*凳脚直径 29*高 22.5cm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51C6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靠背椅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FAB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软包PU革可折叠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3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79*45*45cm，强力承重，高韧性靠背左面，能折叠，pu 皮革面，防水亲肤透气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舒适、环保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62C8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婴幼儿喂养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6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美的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美的，蒸汽奶瓶消毒器带烘干奶瓶消毒器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5FC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奶瓶夹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75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塑料耐高温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奶瓶夹耐高温防滑04019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B61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贝亲 PPSU奶瓶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贝亲 PPSU奶瓶 240ml （宽口径）双把手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28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C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贝亲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宽口径奶嘴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07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0B3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婴幼儿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1段奶粉700g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</w:tr>
      <w:tr w14:paraId="0C12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2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婴幼儿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2段奶粉700g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</w:tr>
      <w:tr w14:paraId="199D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婴幼儿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3段奶粉700g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</w:tr>
      <w:tr w14:paraId="0DCA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喂奶口水巾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100%A类纯棉，25*25cm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B1B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拍嗝巾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128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100%A类纯棉，SH2961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229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C4B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Jekojeko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FA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隔尿垫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E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70*100 （L码）婴幼儿专用隔尿垫100片/包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B5F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8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婴儿抚触按摩台 护理按摩床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适用于更换尿布的台面120*80*90cm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428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婴幼儿抚触油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96F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强生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抚触油200ml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DF3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婴幼儿护臀膏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92D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婴幼儿护臀膏婴50g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70B0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婴儿抱被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婴儿抱被90*90cm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12A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婴幼儿浴巾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F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婴幼儿浴巾95*95cm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902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棉柔巾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C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可心柔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婴幼儿专用，可心柔棉柔巾110抽/包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1D0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B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4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婴幼儿专用，德佑婴儿手口湿巾纸80抽/包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9A9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维达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抽纸家用大包、纸巾卫生纸餐巾纸、3层 120 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7A2B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 马桶坐便器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D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贝玛多吉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儿童马桶坐便器沙发款pp材质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C2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洗澡盆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19E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塑料材质婴儿专用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幼儿洗澡盆79*48*21cm，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AE7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洗手盆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7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塑料材质婴儿专用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幼儿洗手盆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02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862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小白鲸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儿童洗手液，250ml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77F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儿童毛巾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065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纯棉儿童专用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儿童棉质毛巾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815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0B2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A类纯棉儿童专用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蓝红灰纱布小方巾纯棉6条每包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D80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小毛毯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445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牛奶绒，聚酯纤维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能满足保暖要求,100*120cm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61C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8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婴蓓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0980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1A6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婴蓓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5443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1B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塑料儿童用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0F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1A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加厚PP材质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08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5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加厚PP材质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7F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16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纪梵保罗婴儿玩具手摇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音乐类；婴幼儿玩具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3C9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万象组合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C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smo-moon小月亮 体能棒儿童感统训练器材万象组合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大运动用具； 体能棒儿童感统训练器材万象组合114件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56F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C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热血龙儿童感统训练大龙球 </w:t>
            </w: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7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大运动用具；热血龙儿童感统训练大龙球55cm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DB8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D97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哈哈球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感统用具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BBC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彩虹伞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D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越途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幼儿园户外活动教具2米直径海洋球30个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13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4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伯恩宝贝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伯恩宝贝早教手偶玩具狮狼羊兔狐狸5只装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6CB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安抚棒铃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B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剪庄婴儿哗啦棒七彩摇铃串铃1把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5EAD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婴儿抱被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068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婴儿抱被，全棉，带帽；75*75cm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F4A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婴幼儿浴巾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0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十月结晶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婴幼儿浴巾，全棉，带帽;95cm*95cm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1DB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婴幼儿玩具收纳筐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C89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布艺卡通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婴幼儿玩具收纳筐;布艺；直径35cm*高40cm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21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绘本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EA8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精装硬壳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B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精装硬壳绘本《彩虹色的花》《猜猜我有多爱你》《好饿的毛毛虫》《小熊不刷牙》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F0C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7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早教纱巾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早教彩色纱巾36*36cm，各色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1FE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304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内盛馒头 1 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67E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碗、勺、筷子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491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塑料婴幼儿专用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E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进餐指导，婴幼儿专用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43F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软面抄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封面加厚、环保纯木浆纸张、无线热熔胶装、高品质双胶纸，A5、30 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63D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置物架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3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钢制置物架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带万象轮；120*60*200五层钢制加厚置物架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64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805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塑料收纳箱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收纳箱59*44*33cm,65L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EF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水温计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BCC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贝得力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婴幼儿卡通水温计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91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3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9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消毒桶带盖子5L带刻度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AE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量杯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AC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塑料材质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500ml带刻度塑料材质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70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仿宋_GB2312" w:cs="宋体" w:asciiTheme="minorAscii" w:hAnsiTheme="minorAscii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婴幼儿隔尿垫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359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婴儿用，纯棉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可水洗,婴幼儿A类，50*70cm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</w:tbl>
    <w:p w14:paraId="66EA4973">
      <w:pPr>
        <w:widowControl/>
        <w:spacing w:line="315" w:lineRule="atLeast"/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</w:pPr>
    </w:p>
    <w:p w14:paraId="610D8C4D">
      <w:pPr>
        <w:widowControl/>
        <w:spacing w:line="315" w:lineRule="atLeast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二、综合说明</w:t>
      </w:r>
    </w:p>
    <w:p w14:paraId="3E52C061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1.报价包含税金、货物及设备运输安装调试、系统安装等一切费用。</w:t>
      </w:r>
    </w:p>
    <w:p w14:paraId="30690497">
      <w:pPr>
        <w:widowControl/>
        <w:spacing w:line="315" w:lineRule="atLeast"/>
        <w:ind w:firstLine="480"/>
        <w:rPr>
          <w:rFonts w:hint="eastAsia" w:ascii="仿宋_GB2312" w:hAnsi="仿宋" w:eastAsia="仿宋_GB2312" w:cs="Times New Roman"/>
          <w:kern w:val="0"/>
          <w:sz w:val="34"/>
          <w:szCs w:val="34"/>
          <w:vertAlign w:val="baseline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2.供应商必须对所有参与人员安全、技术培训，确保</w:t>
      </w:r>
    </w:p>
    <w:p w14:paraId="2C57288E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项目实施过程及时、稳定、安全、有序，并对整个项目质量及安全负责。</w:t>
      </w:r>
    </w:p>
    <w:p w14:paraId="1BA61493">
      <w:pPr>
        <w:widowControl/>
        <w:spacing w:line="315" w:lineRule="atLeast"/>
        <w:ind w:firstLine="480"/>
        <w:rPr>
          <w:rFonts w:ascii="仿宋_GB2312" w:hAnsi="仿宋" w:eastAsia="仿宋_GB2312" w:cs="Times New Roman"/>
          <w:b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3.</w:t>
      </w:r>
      <w:r>
        <w:rPr>
          <w:rFonts w:ascii="仿宋_GB2312" w:hAnsi="仿宋" w:eastAsia="仿宋_GB2312" w:cs="Times New Roman"/>
          <w:b/>
          <w:kern w:val="0"/>
          <w:sz w:val="34"/>
          <w:szCs w:val="34"/>
        </w:rPr>
        <w:t>供应商需在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合同签订后</w:t>
      </w:r>
      <w:r>
        <w:rPr>
          <w:rFonts w:ascii="仿宋_GB2312" w:hAnsi="仿宋" w:eastAsia="仿宋_GB2312" w:cs="Times New Roman"/>
          <w:b/>
          <w:kern w:val="0"/>
          <w:sz w:val="34"/>
          <w:szCs w:val="34"/>
        </w:rPr>
        <w:t>3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天以内完成供货。</w:t>
      </w:r>
    </w:p>
    <w:p w14:paraId="12A4121E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ascii="仿宋_GB2312" w:hAnsi="仿宋" w:eastAsia="仿宋_GB2312" w:cs="Times New Roman"/>
          <w:kern w:val="0"/>
          <w:sz w:val="34"/>
          <w:szCs w:val="34"/>
        </w:rPr>
        <w:t>4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.请各供应商于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1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8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24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:0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0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前将报价单(盖章)，电子材料发送到邮箱：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instrText xml:space="preserve"> HYPERLINK "mailto:2069383051@qq.com" </w:instrTex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fldChar w:fldCharType="separate"/>
      </w:r>
      <w:r>
        <w:rPr>
          <w:rStyle w:val="6"/>
          <w:rFonts w:hint="eastAsia" w:ascii="仿宋_GB2312" w:hAnsi="宋体" w:eastAsia="仿宋_GB2312" w:cs="宋体"/>
          <w:kern w:val="0"/>
          <w:sz w:val="34"/>
          <w:szCs w:val="34"/>
          <w:lang w:val="en-US"/>
        </w:rPr>
        <w:t>2069383051@qq.com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 xml:space="preserve">； </w:t>
      </w:r>
      <w:r>
        <w:rPr>
          <w:rFonts w:ascii="仿宋_GB2312" w:hAnsi="宋体" w:eastAsia="仿宋_GB2312" w:cs="宋体"/>
          <w:color w:val="000000"/>
          <w:kern w:val="0"/>
          <w:sz w:val="34"/>
          <w:szCs w:val="34"/>
        </w:rPr>
        <w:t>sxzx@cu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a</w:t>
      </w:r>
      <w:r>
        <w:rPr>
          <w:rFonts w:ascii="仿宋_GB2312" w:hAnsi="宋体" w:eastAsia="仿宋_GB2312" w:cs="宋体"/>
          <w:color w:val="000000"/>
          <w:kern w:val="0"/>
          <w:sz w:val="34"/>
          <w:szCs w:val="34"/>
        </w:rPr>
        <w:t>.edu.cn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，为保障公平公正，要求对报价文件加密，供应商于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1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9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:00前将解密密码发到邮箱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instrText xml:space="preserve"> HYPERLINK "mailto:2069383051@qq.com" </w:instrTex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fldChar w:fldCharType="separate"/>
      </w:r>
      <w:r>
        <w:rPr>
          <w:rStyle w:val="6"/>
          <w:rFonts w:hint="eastAsia" w:ascii="仿宋_GB2312" w:hAnsi="宋体" w:eastAsia="仿宋_GB2312" w:cs="宋体"/>
          <w:kern w:val="0"/>
          <w:sz w:val="34"/>
          <w:szCs w:val="34"/>
          <w:lang w:val="en-US"/>
        </w:rPr>
        <w:t>2069383051@qq.com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 xml:space="preserve">  ；</w:t>
      </w:r>
      <w:r>
        <w:rPr>
          <w:rFonts w:ascii="仿宋_GB2312" w:hAnsi="宋体" w:eastAsia="仿宋_GB2312" w:cs="宋体"/>
          <w:color w:val="000000"/>
          <w:kern w:val="0"/>
          <w:sz w:val="34"/>
          <w:szCs w:val="34"/>
        </w:rPr>
        <w:t>sxzx@cua.edu.cn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，逾期视为自动放弃，校方统一时间解密。</w:t>
      </w:r>
    </w:p>
    <w:p w14:paraId="0ABDCF14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5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.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有关联性企业取消投标资格，按有效最低价确定供应商。</w:t>
      </w:r>
    </w:p>
    <w:p w14:paraId="69D6D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6.如有疑问请联系项目联系人：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谢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老师  电话：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eastAsia="zh-CN"/>
        </w:rPr>
        <w:t>0551-62520281</w:t>
      </w:r>
    </w:p>
    <w:p w14:paraId="0C979CAE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</w:p>
    <w:p w14:paraId="32B24A02">
      <w:pPr>
        <w:widowControl/>
        <w:spacing w:line="315" w:lineRule="atLeast"/>
        <w:jc w:val="right"/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安徽城市管理职业学院</w:t>
      </w:r>
    </w:p>
    <w:p w14:paraId="4F9C033B">
      <w:pPr>
        <w:widowControl/>
        <w:spacing w:line="315" w:lineRule="atLeast"/>
        <w:jc w:val="right"/>
        <w:rPr>
          <w:rFonts w:ascii="仿宋_GB2312" w:hAnsi="仿宋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智慧康养学院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 xml:space="preserve">                                 202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年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1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</w:t>
      </w:r>
    </w:p>
    <w:p w14:paraId="52DD1824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</w:p>
    <w:p w14:paraId="1303AF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30DC0"/>
    <w:rsid w:val="011F3F55"/>
    <w:rsid w:val="02D05560"/>
    <w:rsid w:val="042A6EF2"/>
    <w:rsid w:val="065169B7"/>
    <w:rsid w:val="070E3B3B"/>
    <w:rsid w:val="0734270E"/>
    <w:rsid w:val="086E3851"/>
    <w:rsid w:val="0AE0655C"/>
    <w:rsid w:val="0C405504"/>
    <w:rsid w:val="0D9E5D4C"/>
    <w:rsid w:val="13A50343"/>
    <w:rsid w:val="14B940A6"/>
    <w:rsid w:val="18D84E61"/>
    <w:rsid w:val="19662322"/>
    <w:rsid w:val="199E6903"/>
    <w:rsid w:val="1A046B5F"/>
    <w:rsid w:val="1B130DC0"/>
    <w:rsid w:val="1BE7774A"/>
    <w:rsid w:val="1F7363D1"/>
    <w:rsid w:val="24941163"/>
    <w:rsid w:val="24E17993"/>
    <w:rsid w:val="27944D06"/>
    <w:rsid w:val="2AA31A02"/>
    <w:rsid w:val="2C032306"/>
    <w:rsid w:val="2F414F6C"/>
    <w:rsid w:val="2FBE65BC"/>
    <w:rsid w:val="33CF0D98"/>
    <w:rsid w:val="35DC779C"/>
    <w:rsid w:val="36C721FA"/>
    <w:rsid w:val="37B778CA"/>
    <w:rsid w:val="381E2B71"/>
    <w:rsid w:val="39406294"/>
    <w:rsid w:val="39CD70BD"/>
    <w:rsid w:val="3BE9749B"/>
    <w:rsid w:val="3CED04E1"/>
    <w:rsid w:val="3E846C23"/>
    <w:rsid w:val="3F164352"/>
    <w:rsid w:val="45B222C8"/>
    <w:rsid w:val="4672723C"/>
    <w:rsid w:val="47F941DE"/>
    <w:rsid w:val="49CF3448"/>
    <w:rsid w:val="4A2B701E"/>
    <w:rsid w:val="4ACF6D89"/>
    <w:rsid w:val="4CD3324F"/>
    <w:rsid w:val="515406D7"/>
    <w:rsid w:val="52216260"/>
    <w:rsid w:val="55025A01"/>
    <w:rsid w:val="576F760A"/>
    <w:rsid w:val="590D5896"/>
    <w:rsid w:val="5E920EAC"/>
    <w:rsid w:val="5EBF193A"/>
    <w:rsid w:val="642B3519"/>
    <w:rsid w:val="67C65A33"/>
    <w:rsid w:val="6ACF479F"/>
    <w:rsid w:val="6AFB3C45"/>
    <w:rsid w:val="6BCB601F"/>
    <w:rsid w:val="6D4F0278"/>
    <w:rsid w:val="727A7B45"/>
    <w:rsid w:val="782F3180"/>
    <w:rsid w:val="790209B6"/>
    <w:rsid w:val="79490272"/>
    <w:rsid w:val="7D0C2B89"/>
    <w:rsid w:val="7E357016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2979</Words>
  <Characters>3686</Characters>
  <Lines>0</Lines>
  <Paragraphs>0</Paragraphs>
  <TotalTime>8</TotalTime>
  <ScaleCrop>false</ScaleCrop>
  <LinksUpToDate>false</LinksUpToDate>
  <CharactersWithSpaces>3762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2026-01-04T09:23:00Z</dcterms:created>
  <dc:creator>某某某.</dc:creator>
  <cp:lastModifiedBy>WPS_1697096199</cp:lastModifiedBy>
  <dcterms:modified xsi:type="dcterms:W3CDTF">2026-01-05T09:39:24Z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2ED0C60EF1CE4CAC97D62F141BE6E494_11</vt:lpwstr>
  </property>
  <property fmtid="{D5CDD505-2E9C-101B-9397-08002B2CF9AE}" pid="4" name="KSOTemplateDocerSaveRecord">
    <vt:lpwstr>eyJoZGlkIjoiZTNiMmJjMGUyMDNhMGI0MjllZTc4OTE3ODRjOTBjMWQiLCJ1c2VySWQiOiIxNTQ5MzA1OTMxIn0=</vt:lpwstr>
  </property>
</Properties>
</file>