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2D" w:rsidRPr="00CF1042" w:rsidRDefault="00B90CC9" w:rsidP="00CF1042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F1042">
        <w:rPr>
          <w:rFonts w:ascii="黑体" w:eastAsia="黑体" w:hAnsi="黑体" w:cs="Times New Roman" w:hint="eastAsia"/>
          <w:b/>
          <w:sz w:val="36"/>
          <w:szCs w:val="36"/>
        </w:rPr>
        <w:t>《</w:t>
      </w:r>
      <w:r w:rsidR="0057082D" w:rsidRPr="00CF1042">
        <w:rPr>
          <w:rFonts w:ascii="黑体" w:eastAsia="黑体" w:hAnsi="黑体" w:cs="Times New Roman" w:hint="eastAsia"/>
          <w:b/>
          <w:sz w:val="36"/>
          <w:szCs w:val="36"/>
        </w:rPr>
        <w:t>服装与服饰设计</w:t>
      </w:r>
      <w:r w:rsidRPr="00CF1042">
        <w:rPr>
          <w:rFonts w:ascii="黑体" w:eastAsia="黑体" w:hAnsi="黑体" w:cs="Times New Roman" w:hint="eastAsia"/>
          <w:b/>
          <w:sz w:val="36"/>
          <w:szCs w:val="36"/>
        </w:rPr>
        <w:t>》</w:t>
      </w:r>
      <w:r w:rsidR="0057082D" w:rsidRPr="00CF1042">
        <w:rPr>
          <w:rFonts w:ascii="黑体" w:eastAsia="黑体" w:hAnsi="黑体" w:cs="Times New Roman" w:hint="eastAsia"/>
          <w:b/>
          <w:sz w:val="36"/>
          <w:szCs w:val="36"/>
        </w:rPr>
        <w:t>专业</w:t>
      </w:r>
      <w:r w:rsidRPr="00CF1042">
        <w:rPr>
          <w:rFonts w:ascii="黑体" w:eastAsia="黑体" w:hAnsi="黑体" w:cs="Times New Roman" w:hint="eastAsia"/>
          <w:b/>
          <w:sz w:val="36"/>
          <w:szCs w:val="36"/>
        </w:rPr>
        <w:t>职业</w:t>
      </w:r>
      <w:r w:rsidR="0057082D" w:rsidRPr="00CF1042">
        <w:rPr>
          <w:rFonts w:ascii="黑体" w:eastAsia="黑体" w:hAnsi="黑体" w:cs="Times New Roman" w:hint="eastAsia"/>
          <w:b/>
          <w:sz w:val="36"/>
          <w:szCs w:val="36"/>
        </w:rPr>
        <w:t>技能测试大纲</w:t>
      </w:r>
    </w:p>
    <w:p w:rsidR="00B90CC9" w:rsidRPr="00CF1042" w:rsidRDefault="00B90CC9" w:rsidP="00CF1042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CF104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2B6053" w:rsidRPr="00B90CC9" w:rsidRDefault="0057082D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</w:t>
      </w:r>
      <w:r w:rsidR="006D10C4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8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年安徽城市管理职业学院</w:t>
      </w:r>
      <w:r w:rsidR="00B90CC9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服装与服饰设计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B90CC9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职业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技能</w:t>
      </w:r>
      <w:r w:rsidR="00B90CC9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测试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，是面向中等职业学校相关专业毕业生的选拔性</w:t>
      </w:r>
      <w:r w:rsidR="00ED1BE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测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试，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侧重考察考生掌握</w:t>
      </w:r>
      <w:r w:rsidR="009222AB" w:rsidRPr="00B90CC9">
        <w:rPr>
          <w:rFonts w:asciiTheme="minorEastAsia" w:hAnsiTheme="minorEastAsia" w:hint="eastAsia"/>
          <w:color w:val="000000"/>
          <w:sz w:val="28"/>
          <w:szCs w:val="28"/>
        </w:rPr>
        <w:t>服装与服饰设计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专业的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基础知识、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专业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基本操作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，以及分析问题和解决问题的能力</w:t>
      </w:r>
      <w:r w:rsidR="009222AB" w:rsidRPr="00D543DE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Pr="00CF1042" w:rsidRDefault="00B90CC9" w:rsidP="00CF1042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CF104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5A4217" w:rsidRDefault="00B90CC9" w:rsidP="00CF1042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 w:rsidRPr="000779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="00703BB8" w:rsidRPr="00C12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 w:rsidRPr="000779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测试形式</w:t>
      </w:r>
      <w:r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：采用面试形式，</w:t>
      </w:r>
      <w:r w:rsidRPr="000779D9">
        <w:rPr>
          <w:rFonts w:ascii="宋体" w:hAnsi="宋体" w:cs="宋体"/>
          <w:bCs/>
          <w:color w:val="000000"/>
          <w:kern w:val="0"/>
          <w:sz w:val="28"/>
          <w:szCs w:val="28"/>
        </w:rPr>
        <w:t>每位考生面试时间为5分钟</w:t>
      </w:r>
      <w:r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左右。</w:t>
      </w:r>
      <w:r w:rsidR="006D10C4">
        <w:rPr>
          <w:rFonts w:ascii="宋体" w:hAnsi="宋体" w:cs="宋体"/>
          <w:color w:val="000000"/>
          <w:kern w:val="0"/>
          <w:sz w:val="28"/>
          <w:szCs w:val="28"/>
        </w:rPr>
        <w:t>通过自我介绍、</w:t>
      </w:r>
      <w:r w:rsidR="006D10C4" w:rsidRPr="006D10C4">
        <w:rPr>
          <w:rFonts w:ascii="宋体" w:hAnsi="宋体" w:cs="宋体"/>
          <w:color w:val="000000"/>
          <w:kern w:val="0"/>
          <w:sz w:val="28"/>
          <w:szCs w:val="28"/>
        </w:rPr>
        <w:t>回答问题等方式进行。考官根据考生面试过程中的表现，进行综合性评分</w:t>
      </w:r>
      <w:r w:rsidR="005A4217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6D10C4" w:rsidRPr="006D10C4" w:rsidRDefault="00B90CC9" w:rsidP="00CF1042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 w:rsidRPr="000779D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="00703BB8" w:rsidRPr="00C12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 w:rsidRPr="000779D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 w:rsidRPr="000779D9">
        <w:rPr>
          <w:rFonts w:ascii="宋体" w:hAnsi="宋体" w:cs="宋体" w:hint="eastAsia"/>
          <w:color w:val="000000"/>
          <w:kern w:val="0"/>
          <w:sz w:val="28"/>
          <w:szCs w:val="28"/>
        </w:rPr>
        <w:t>：满分为</w:t>
      </w:r>
      <w:r w:rsidRPr="007240D1">
        <w:rPr>
          <w:rFonts w:ascii="宋体" w:hAnsi="宋体" w:cs="宋体" w:hint="eastAsia"/>
          <w:kern w:val="0"/>
          <w:sz w:val="28"/>
          <w:szCs w:val="28"/>
        </w:rPr>
        <w:t>300</w:t>
      </w:r>
      <w:r w:rsidRPr="000779D9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="00703BB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90CC9" w:rsidRPr="00CF1042" w:rsidRDefault="00B90CC9" w:rsidP="00CF1042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CF104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B90CC9" w:rsidRPr="00B90CC9" w:rsidRDefault="00B90CC9" w:rsidP="00CF1042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1.</w:t>
      </w:r>
      <w:r w:rsidR="0057082D"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色彩基础知识</w:t>
      </w:r>
    </w:p>
    <w:p w:rsidR="00B90CC9" w:rsidRP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色彩的基本知识点和原理：三原色及色彩三要素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P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6491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色彩的分类：无彩色系及有彩色系。</w:t>
      </w:r>
    </w:p>
    <w:p w:rsidR="00B90CC9" w:rsidRP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3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色彩的心理反应和象征性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Pr="00B90CC9" w:rsidRDefault="00B90CC9" w:rsidP="00CF1042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</w:t>
      </w:r>
      <w:r w:rsidR="00C177CA"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.</w:t>
      </w:r>
      <w:r w:rsidR="0057082D"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服装与服饰设计基础知识</w:t>
      </w:r>
    </w:p>
    <w:p w:rsid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</w:t>
      </w:r>
      <w:r w:rsidR="0056491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设计的三大要素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6491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服装设计中的形式美法则。</w:t>
      </w:r>
    </w:p>
    <w:p w:rsidR="00564918" w:rsidRPr="00564918" w:rsidRDefault="00564918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（3）服装设计中色彩的搭配组合</w:t>
      </w:r>
      <w:r w:rsidR="00B634E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设计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3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6491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服装设计的创作过程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B90CC9" w:rsidRPr="00B90CC9" w:rsidRDefault="00B90CC9" w:rsidP="00CF1042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</w:t>
      </w:r>
      <w:r w:rsidR="00C177CA"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.</w:t>
      </w:r>
      <w:r w:rsidR="00B634E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服装设计图</w:t>
      </w:r>
      <w:r w:rsidR="0057082D" w:rsidRPr="00B90CC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基础知识</w:t>
      </w:r>
    </w:p>
    <w:p w:rsid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6491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服装设计图的表现方式</w:t>
      </w:r>
      <w:r w:rsidR="00B634E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及特点。</w:t>
      </w:r>
    </w:p>
    <w:p w:rsidR="00B90CC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人体结构、造型、比例</w:t>
      </w:r>
      <w:r w:rsidR="009222A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</w:p>
    <w:p w:rsidR="00F61719" w:rsidRDefault="00B90CC9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 w:hint="eastAsia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lastRenderedPageBreak/>
        <w:t>（</w:t>
      </w:r>
      <w:r w:rsidR="0057082D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3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）</w:t>
      </w:r>
      <w:r w:rsidR="00B634E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常用的电脑绘画软件名称。</w:t>
      </w:r>
    </w:p>
    <w:p w:rsidR="00CF1042" w:rsidRPr="00CF1042" w:rsidRDefault="00CF1042" w:rsidP="00CF1042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</w:pPr>
      <w:r w:rsidRPr="00CF104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CF1042" w:rsidRPr="00CB2FFA" w:rsidRDefault="00CF1042" w:rsidP="00CF1042">
      <w:pPr>
        <w:widowControl/>
        <w:spacing w:line="540" w:lineRule="exact"/>
        <w:ind w:firstLineChars="176" w:firstLine="493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CF1042" w:rsidRPr="00CB2FFA" w:rsidRDefault="00CF1042" w:rsidP="00CF1042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CF1042" w:rsidRPr="00CB2FFA" w:rsidRDefault="00CF1042" w:rsidP="00CF1042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CF1042" w:rsidRPr="00CB2FFA" w:rsidRDefault="00CF1042" w:rsidP="00CF1042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CF1042" w:rsidRPr="00CB2FFA" w:rsidRDefault="00CF1042" w:rsidP="00CF1042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CF1042" w:rsidRPr="00CB2FFA" w:rsidRDefault="00CF1042" w:rsidP="00CF1042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B90CC9" w:rsidRPr="00CF1042" w:rsidRDefault="00CF1042" w:rsidP="00CF1042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五</w:t>
      </w:r>
      <w:r w:rsidR="00B90CC9" w:rsidRPr="00CF1042"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  <w:t>、题型举例</w:t>
      </w:r>
    </w:p>
    <w:p w:rsidR="00B90CC9" w:rsidRDefault="005529D5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1．</w:t>
      </w:r>
      <w:r w:rsidR="009604DF" w:rsidRPr="009604D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服装设计的三要素中，对比的形式有哪些表现</w:t>
      </w:r>
      <w:r w:rsidR="00CF104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？</w:t>
      </w:r>
    </w:p>
    <w:p w:rsidR="001F0721" w:rsidRPr="00B90CC9" w:rsidRDefault="005529D5" w:rsidP="00CF1042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Pr="000779D9"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 w:rsidR="009604DF" w:rsidRPr="009604D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服装设计中的比例关系主要体现在哪些方面</w:t>
      </w:r>
      <w:r w:rsidR="00CF104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？</w:t>
      </w:r>
      <w:bookmarkStart w:id="0" w:name="_GoBack"/>
      <w:bookmarkEnd w:id="0"/>
    </w:p>
    <w:sectPr w:rsidR="001F0721" w:rsidRPr="00B90CC9" w:rsidSect="0096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F6" w:rsidRDefault="005201F6" w:rsidP="002B6053">
      <w:r>
        <w:separator/>
      </w:r>
    </w:p>
  </w:endnote>
  <w:endnote w:type="continuationSeparator" w:id="0">
    <w:p w:rsidR="005201F6" w:rsidRDefault="005201F6" w:rsidP="002B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F6" w:rsidRDefault="005201F6" w:rsidP="002B6053">
      <w:r>
        <w:separator/>
      </w:r>
    </w:p>
  </w:footnote>
  <w:footnote w:type="continuationSeparator" w:id="0">
    <w:p w:rsidR="005201F6" w:rsidRDefault="005201F6" w:rsidP="002B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82D"/>
    <w:rsid w:val="0018423C"/>
    <w:rsid w:val="001D5466"/>
    <w:rsid w:val="001E63D6"/>
    <w:rsid w:val="001F0721"/>
    <w:rsid w:val="002B6053"/>
    <w:rsid w:val="002E4F97"/>
    <w:rsid w:val="00405792"/>
    <w:rsid w:val="004E6A84"/>
    <w:rsid w:val="005201F6"/>
    <w:rsid w:val="0054772E"/>
    <w:rsid w:val="005529D5"/>
    <w:rsid w:val="00564918"/>
    <w:rsid w:val="0057082D"/>
    <w:rsid w:val="00592D95"/>
    <w:rsid w:val="005A4217"/>
    <w:rsid w:val="00684C60"/>
    <w:rsid w:val="006D10C4"/>
    <w:rsid w:val="00703BB8"/>
    <w:rsid w:val="00752EEE"/>
    <w:rsid w:val="00866323"/>
    <w:rsid w:val="009222AB"/>
    <w:rsid w:val="009604DF"/>
    <w:rsid w:val="00964169"/>
    <w:rsid w:val="00A707FB"/>
    <w:rsid w:val="00B634EF"/>
    <w:rsid w:val="00B90CC9"/>
    <w:rsid w:val="00BD0FF8"/>
    <w:rsid w:val="00C177CA"/>
    <w:rsid w:val="00CF1042"/>
    <w:rsid w:val="00ED1BEC"/>
    <w:rsid w:val="00F6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7082D"/>
  </w:style>
  <w:style w:type="paragraph" w:styleId="a4">
    <w:name w:val="header"/>
    <w:basedOn w:val="a"/>
    <w:link w:val="Char"/>
    <w:uiPriority w:val="99"/>
    <w:unhideWhenUsed/>
    <w:rsid w:val="002B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0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2018-01-25T04:30:00Z</dcterms:created>
  <dcterms:modified xsi:type="dcterms:W3CDTF">2018-02-13T02:09:00Z</dcterms:modified>
</cp:coreProperties>
</file>