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2D" w:rsidRPr="00564363" w:rsidRDefault="00B90CC9" w:rsidP="00564363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564363">
        <w:rPr>
          <w:rFonts w:ascii="黑体" w:eastAsia="黑体" w:hAnsi="黑体" w:cs="Times New Roman" w:hint="eastAsia"/>
          <w:b/>
          <w:sz w:val="36"/>
          <w:szCs w:val="36"/>
        </w:rPr>
        <w:t>《</w:t>
      </w:r>
      <w:r w:rsidR="00371EB7" w:rsidRPr="00564363">
        <w:rPr>
          <w:rFonts w:ascii="黑体" w:eastAsia="黑体" w:hAnsi="黑体" w:cs="Times New Roman" w:hint="eastAsia"/>
          <w:b/>
          <w:sz w:val="36"/>
          <w:szCs w:val="36"/>
        </w:rPr>
        <w:t>学前教育</w:t>
      </w:r>
      <w:r w:rsidRPr="00564363">
        <w:rPr>
          <w:rFonts w:ascii="黑体" w:eastAsia="黑体" w:hAnsi="黑体" w:cs="Times New Roman" w:hint="eastAsia"/>
          <w:b/>
          <w:sz w:val="36"/>
          <w:szCs w:val="36"/>
        </w:rPr>
        <w:t>》</w:t>
      </w:r>
      <w:r w:rsidR="0057082D" w:rsidRPr="00564363">
        <w:rPr>
          <w:rFonts w:ascii="黑体" w:eastAsia="黑体" w:hAnsi="黑体" w:cs="Times New Roman" w:hint="eastAsia"/>
          <w:b/>
          <w:sz w:val="36"/>
          <w:szCs w:val="36"/>
        </w:rPr>
        <w:t>专业</w:t>
      </w:r>
      <w:r w:rsidRPr="00564363">
        <w:rPr>
          <w:rFonts w:ascii="黑体" w:eastAsia="黑体" w:hAnsi="黑体" w:cs="Times New Roman" w:hint="eastAsia"/>
          <w:b/>
          <w:sz w:val="36"/>
          <w:szCs w:val="36"/>
        </w:rPr>
        <w:t>职业</w:t>
      </w:r>
      <w:r w:rsidR="0057082D" w:rsidRPr="00564363">
        <w:rPr>
          <w:rFonts w:ascii="黑体" w:eastAsia="黑体" w:hAnsi="黑体" w:cs="Times New Roman" w:hint="eastAsia"/>
          <w:b/>
          <w:sz w:val="36"/>
          <w:szCs w:val="36"/>
        </w:rPr>
        <w:t>技能测试大纲</w:t>
      </w:r>
    </w:p>
    <w:p w:rsidR="00B90CC9" w:rsidRPr="00564363" w:rsidRDefault="00B90CC9" w:rsidP="00E73091">
      <w:pPr>
        <w:widowControl/>
        <w:spacing w:beforeLines="50" w:before="156" w:line="540" w:lineRule="exact"/>
        <w:ind w:firstLineChars="176" w:firstLine="53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56436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2B6053" w:rsidRPr="00B90CC9" w:rsidRDefault="0057082D" w:rsidP="00E73091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</w:t>
      </w:r>
      <w:r w:rsidR="00371EB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8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年安徽城市管理职业学院</w:t>
      </w:r>
      <w:r w:rsidR="00371EB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学前教育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B90CC9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职业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技能</w:t>
      </w:r>
      <w:r w:rsidR="00B90CC9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测试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，是面向中等职业学校</w:t>
      </w:r>
      <w:r w:rsidR="0002117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相关专业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毕业生的选拔性</w:t>
      </w:r>
      <w:r w:rsidR="0002117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测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试，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侧重考察考生掌握</w:t>
      </w:r>
      <w:r w:rsidR="00956AE6">
        <w:rPr>
          <w:rFonts w:asciiTheme="minorEastAsia" w:hAnsiTheme="minorEastAsia" w:hint="eastAsia"/>
          <w:color w:val="000000"/>
          <w:sz w:val="28"/>
          <w:szCs w:val="28"/>
        </w:rPr>
        <w:t>学前教育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专业的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基础知识、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基本</w:t>
      </w:r>
      <w:r w:rsidR="00956AE6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技能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Pr="000779D9" w:rsidRDefault="00B90CC9" w:rsidP="00E73091">
      <w:pPr>
        <w:widowControl/>
        <w:spacing w:beforeLines="50" w:before="156" w:line="540" w:lineRule="exact"/>
        <w:ind w:firstLineChars="176" w:firstLine="53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0779D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B90CC9" w:rsidRPr="000779D9" w:rsidRDefault="00B90CC9" w:rsidP="00E73091">
      <w:pPr>
        <w:widowControl/>
        <w:spacing w:line="540" w:lineRule="exact"/>
        <w:ind w:firstLineChars="176" w:firstLine="495"/>
        <w:rPr>
          <w:rFonts w:ascii="宋体" w:hAnsi="宋体" w:cs="Arial"/>
          <w:color w:val="333333"/>
          <w:sz w:val="28"/>
          <w:szCs w:val="28"/>
        </w:rPr>
      </w:pPr>
      <w:r w:rsidRPr="000779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C12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 w:rsidRPr="000779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测试形式</w:t>
      </w:r>
      <w:r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：采用</w:t>
      </w:r>
      <w:r w:rsidR="00B303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技能展示</w:t>
      </w:r>
      <w:r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形式。</w:t>
      </w:r>
    </w:p>
    <w:p w:rsidR="00B90CC9" w:rsidRPr="000779D9" w:rsidRDefault="00B90CC9" w:rsidP="00E73091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 w:rsidRPr="000779D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C12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 w:rsidRPr="000779D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 w:rsidRPr="000779D9">
        <w:rPr>
          <w:rFonts w:ascii="宋体" w:hAnsi="宋体" w:cs="宋体" w:hint="eastAsia"/>
          <w:color w:val="000000"/>
          <w:kern w:val="0"/>
          <w:sz w:val="28"/>
          <w:szCs w:val="28"/>
        </w:rPr>
        <w:t>：满分为</w:t>
      </w:r>
      <w:r w:rsidRPr="007240D1">
        <w:rPr>
          <w:rFonts w:ascii="宋体" w:hAnsi="宋体" w:cs="宋体" w:hint="eastAsia"/>
          <w:kern w:val="0"/>
          <w:sz w:val="28"/>
          <w:szCs w:val="28"/>
        </w:rPr>
        <w:t>300</w:t>
      </w:r>
      <w:r w:rsidRPr="000779D9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="00B3032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90CC9" w:rsidRDefault="00B90CC9" w:rsidP="00E73091">
      <w:pPr>
        <w:widowControl/>
        <w:spacing w:beforeLines="50" w:before="156" w:line="540" w:lineRule="exact"/>
        <w:ind w:firstLineChars="176" w:firstLine="53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0779D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</w:t>
      </w:r>
      <w:r w:rsidR="00501A2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考核</w:t>
      </w:r>
      <w:r w:rsidRPr="000779D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内容</w:t>
      </w:r>
    </w:p>
    <w:p w:rsidR="00501A25" w:rsidRPr="00501A25" w:rsidRDefault="00501A25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从学前教育的专业技能出发，</w:t>
      </w:r>
      <w:r w:rsidR="00E73091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考生</w:t>
      </w:r>
      <w:r w:rsidR="00E7309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从</w:t>
      </w: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以下四类考核内容中</w:t>
      </w:r>
      <w:r w:rsidR="00E7309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自主</w:t>
      </w: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选取两类进行职业技能测试。</w:t>
      </w:r>
    </w:p>
    <w:p w:rsidR="00501A25" w:rsidRPr="00501A25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</w:t>
      </w:r>
      <w:r w:rsidR="00C53116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乐器演奏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：自备</w:t>
      </w:r>
      <w:r w:rsidR="00C5311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乐器演奏曲目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="00C5311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除钢琴、电子琴以外的乐器自备，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时长不超过3分钟为宜</w:t>
      </w:r>
      <w:r w:rsidR="00730C3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C5194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（考场提供钢琴或电子钢琴）</w:t>
      </w:r>
    </w:p>
    <w:p w:rsidR="00501A25" w:rsidRPr="00501A25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歌曲演唱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：自备歌曲或儿童歌曲，时长不超过3分钟为宜。（清唱或自</w:t>
      </w:r>
      <w:r w:rsidR="00BC5FB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备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伴奏，可用手机播放</w:t>
      </w:r>
      <w:r w:rsidR="00BC5FB2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伴奏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</w:p>
    <w:p w:rsidR="00501A25" w:rsidRPr="00501A25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舞蹈表演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：自备成品舞，舞种不限，时长不超过3分钟为宜。（舞蹈服、舞蹈用具自备，伴奏自备，可用手机播放</w:t>
      </w:r>
      <w:r w:rsidR="00FD3C7D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伴奏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</w:p>
    <w:p w:rsidR="00501A25" w:rsidRPr="00501A25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儿童</w:t>
      </w:r>
      <w:r w:rsidR="0068487F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简笔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画创作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="004F35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现场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命题，</w:t>
      </w:r>
      <w:r w:rsidR="004F35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无需着色，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时长</w:t>
      </w: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不超过</w:t>
      </w:r>
      <w:r w:rsidR="004F35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0分钟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（绘画工具自备）</w:t>
      </w:r>
    </w:p>
    <w:p w:rsidR="00501A25" w:rsidRPr="00B3032B" w:rsidRDefault="00B3032B" w:rsidP="00E73091">
      <w:pPr>
        <w:widowControl/>
        <w:spacing w:beforeLines="50" w:before="156" w:line="540" w:lineRule="exact"/>
        <w:ind w:firstLineChars="176" w:firstLine="53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四、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评分标准</w:t>
      </w:r>
    </w:p>
    <w:p w:rsidR="00501A25" w:rsidRPr="00B3032B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</w:t>
      </w:r>
      <w:r w:rsidR="00D11C3E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乐器演奏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D11C3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自选曲目</w:t>
      </w:r>
      <w:r w:rsidR="00FE7DA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13026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完整流畅的演奏乐曲，节奏准确、乐曲流畅自然。</w:t>
      </w:r>
    </w:p>
    <w:p w:rsidR="00501A25" w:rsidRPr="00B3032B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歌曲演唱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仪态端庄、台风自然大方，精神饱满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）</w:t>
      </w:r>
      <w:r w:rsidR="003E65E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声音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明亮、圆润，音质纯净，声音有较大的可塑性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发音方法基本正确，呼吸畅通，吐字清晰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能准确运用普通话，音高、节奏准确，演唱较完整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具有分析、处理歌曲的能力，掌握歌曲的艺术风格，歌唱时以情带声</w:t>
      </w:r>
      <w:r w:rsidR="00FA7D8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B3032B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舞蹈表演：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仪态端庄、台风自然大方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身体素质较好，舞蹈基本功扎实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舞蹈整体编排具有合理性、连贯性、完整性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表演者对舞曲的音乐理解准确，节奏感强，具有良好的表现力和技巧性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幼儿舞蹈要符合幼儿生动、活泼的特点，舞蹈编排与音乐紧密结合，有较强的舞台表现力与感染力</w:t>
      </w:r>
      <w:r w:rsidR="0041006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B3032B" w:rsidRDefault="00564363" w:rsidP="00E73091">
      <w:pPr>
        <w:widowControl/>
        <w:spacing w:line="540" w:lineRule="exact"/>
        <w:ind w:firstLineChars="176" w:firstLine="49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4．</w:t>
      </w:r>
      <w:r w:rsidR="00501A25" w:rsidRPr="00B3032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儿童画创作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体现幼教特色，有教育意义；有情感、情境体现；有季节或地域特点；画面效果切合</w:t>
      </w:r>
      <w:r w:rsidR="00C32B4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主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题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作品形象特征明显、生动活泼、趣味性强，符合幼儿认知特点</w:t>
      </w:r>
      <w:r w:rsidR="00C95D1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</w:t>
      </w:r>
    </w:p>
    <w:p w:rsidR="00501A25" w:rsidRPr="00501A25" w:rsidRDefault="00564363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41006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作品构图完整，画面视觉突出，既体现作者的技能水平、对</w:t>
      </w:r>
      <w:r w:rsidR="00C32B4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简笔画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的把握和创造能力，又能符合幼儿审美意识</w:t>
      </w:r>
      <w:r w:rsidR="0041006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01A25" w:rsidRPr="00564363" w:rsidRDefault="00501A25" w:rsidP="00E73091">
      <w:pPr>
        <w:widowControl/>
        <w:spacing w:beforeLines="50" w:before="156" w:line="540" w:lineRule="exact"/>
        <w:ind w:firstLineChars="176" w:firstLine="53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56436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五、</w:t>
      </w:r>
      <w:r w:rsidR="00CD33E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测</w:t>
      </w:r>
      <w:bookmarkStart w:id="0" w:name="_GoBack"/>
      <w:bookmarkEnd w:id="0"/>
      <w:r w:rsidRPr="0056436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试流程</w:t>
      </w:r>
    </w:p>
    <w:p w:rsidR="00501A25" w:rsidRPr="00501A25" w:rsidRDefault="00501A25" w:rsidP="00E73091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 w:rsidR="00B303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学生进行自我介绍，不超过</w:t>
      </w:r>
      <w:r w:rsidR="0041006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分钟</w:t>
      </w:r>
      <w:r w:rsidR="00B303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B90CC9" w:rsidRPr="00501A25" w:rsidRDefault="00586EB5" w:rsidP="00CD33E5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B303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进行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学前教育专业</w:t>
      </w:r>
      <w:r w:rsidR="00501A25" w:rsidRPr="00501A2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技能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考核</w:t>
      </w:r>
      <w:r w:rsidR="00B3032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sectPr w:rsidR="00B90CC9" w:rsidRPr="00501A25" w:rsidSect="0096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CB" w:rsidRDefault="000E44CB" w:rsidP="002B6053">
      <w:r>
        <w:separator/>
      </w:r>
    </w:p>
  </w:endnote>
  <w:endnote w:type="continuationSeparator" w:id="0">
    <w:p w:rsidR="000E44CB" w:rsidRDefault="000E44CB" w:rsidP="002B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CB" w:rsidRDefault="000E44CB" w:rsidP="002B6053">
      <w:r>
        <w:separator/>
      </w:r>
    </w:p>
  </w:footnote>
  <w:footnote w:type="continuationSeparator" w:id="0">
    <w:p w:rsidR="000E44CB" w:rsidRDefault="000E44CB" w:rsidP="002B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EDA"/>
    <w:multiLevelType w:val="singleLevel"/>
    <w:tmpl w:val="59AF5EDA"/>
    <w:lvl w:ilvl="0">
      <w:start w:val="1"/>
      <w:numFmt w:val="decimal"/>
      <w:suff w:val="nothing"/>
      <w:lvlText w:val="%1、"/>
      <w:lvlJc w:val="left"/>
    </w:lvl>
  </w:abstractNum>
  <w:abstractNum w:abstractNumId="1">
    <w:nsid w:val="59AF5FD0"/>
    <w:multiLevelType w:val="singleLevel"/>
    <w:tmpl w:val="59AF5FD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82D"/>
    <w:rsid w:val="00021177"/>
    <w:rsid w:val="0002789D"/>
    <w:rsid w:val="000E44CB"/>
    <w:rsid w:val="0013026E"/>
    <w:rsid w:val="001521AB"/>
    <w:rsid w:val="0018423C"/>
    <w:rsid w:val="00193098"/>
    <w:rsid w:val="001B4BC8"/>
    <w:rsid w:val="001E63D6"/>
    <w:rsid w:val="002B6053"/>
    <w:rsid w:val="002E4F97"/>
    <w:rsid w:val="00371EB7"/>
    <w:rsid w:val="003E65E4"/>
    <w:rsid w:val="004037F7"/>
    <w:rsid w:val="00405792"/>
    <w:rsid w:val="00410062"/>
    <w:rsid w:val="00475A6C"/>
    <w:rsid w:val="004F35C6"/>
    <w:rsid w:val="00501A25"/>
    <w:rsid w:val="0054772E"/>
    <w:rsid w:val="005529D5"/>
    <w:rsid w:val="00564363"/>
    <w:rsid w:val="0057082D"/>
    <w:rsid w:val="00586EB5"/>
    <w:rsid w:val="00592D95"/>
    <w:rsid w:val="006559B2"/>
    <w:rsid w:val="0068487F"/>
    <w:rsid w:val="00684C60"/>
    <w:rsid w:val="00730C32"/>
    <w:rsid w:val="00797FA7"/>
    <w:rsid w:val="009222AB"/>
    <w:rsid w:val="00956AE6"/>
    <w:rsid w:val="00964169"/>
    <w:rsid w:val="00A707FB"/>
    <w:rsid w:val="00B3032B"/>
    <w:rsid w:val="00B90CC9"/>
    <w:rsid w:val="00BC5FB2"/>
    <w:rsid w:val="00C32B4E"/>
    <w:rsid w:val="00C51949"/>
    <w:rsid w:val="00C53116"/>
    <w:rsid w:val="00C95D17"/>
    <w:rsid w:val="00CD33E5"/>
    <w:rsid w:val="00D11C3E"/>
    <w:rsid w:val="00E73091"/>
    <w:rsid w:val="00F61719"/>
    <w:rsid w:val="00FA7D84"/>
    <w:rsid w:val="00FD3C7D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7082D"/>
  </w:style>
  <w:style w:type="paragraph" w:styleId="a4">
    <w:name w:val="header"/>
    <w:basedOn w:val="a"/>
    <w:link w:val="Char"/>
    <w:uiPriority w:val="99"/>
    <w:unhideWhenUsed/>
    <w:rsid w:val="002B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0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43</cp:revision>
  <dcterms:created xsi:type="dcterms:W3CDTF">2018-02-02T10:24:00Z</dcterms:created>
  <dcterms:modified xsi:type="dcterms:W3CDTF">2018-02-13T01:54:00Z</dcterms:modified>
</cp:coreProperties>
</file>