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EF" w:rsidRDefault="005072EF" w:rsidP="005072EF">
      <w:pPr>
        <w:widowControl/>
        <w:shd w:val="clear" w:color="auto" w:fill="FFFFFF"/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</w:p>
    <w:p w:rsidR="005072EF" w:rsidRDefault="00241ABD" w:rsidP="005072EF">
      <w:pPr>
        <w:jc w:val="center"/>
        <w:rPr>
          <w:rFonts w:ascii="Times New Roman" w:eastAsia="黑体" w:hAnsi="Times New Roman" w:cs="Times New Roman"/>
          <w:bCs/>
          <w:color w:val="000000" w:themeColor="text1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  <w:shd w:val="clear" w:color="auto" w:fill="FFFFFF"/>
        </w:rPr>
        <w:t>安徽城市管理职业学院</w:t>
      </w:r>
      <w:r w:rsidR="00896471">
        <w:rPr>
          <w:rFonts w:ascii="Times New Roman" w:eastAsia="黑体" w:hAnsi="Times New Roman" w:cs="Times New Roman" w:hint="eastAsia"/>
          <w:sz w:val="36"/>
          <w:szCs w:val="36"/>
          <w:shd w:val="clear" w:color="auto" w:fill="FFFFFF"/>
        </w:rPr>
        <w:t>2025</w:t>
      </w:r>
      <w:r w:rsidR="00896471">
        <w:rPr>
          <w:rFonts w:ascii="Times New Roman" w:eastAsia="黑体" w:hAnsi="Times New Roman" w:cs="Times New Roman" w:hint="eastAsia"/>
          <w:sz w:val="36"/>
          <w:szCs w:val="36"/>
          <w:shd w:val="clear" w:color="auto" w:fill="FFFFFF"/>
        </w:rPr>
        <w:t>年</w:t>
      </w:r>
      <w:r>
        <w:rPr>
          <w:rFonts w:ascii="Times New Roman" w:eastAsia="黑体" w:hAnsi="Times New Roman" w:cs="Times New Roman" w:hint="eastAsia"/>
          <w:sz w:val="36"/>
          <w:szCs w:val="36"/>
          <w:shd w:val="clear" w:color="auto" w:fill="FFFFFF"/>
        </w:rPr>
        <w:t>办公用</w:t>
      </w:r>
      <w:r w:rsidR="00896471">
        <w:rPr>
          <w:rFonts w:ascii="Times New Roman" w:eastAsia="黑体" w:hAnsi="Times New Roman" w:cs="Times New Roman" w:hint="eastAsia"/>
          <w:sz w:val="36"/>
          <w:szCs w:val="36"/>
          <w:shd w:val="clear" w:color="auto" w:fill="FFFFFF"/>
        </w:rPr>
        <w:t>品</w:t>
      </w:r>
      <w:r>
        <w:rPr>
          <w:rFonts w:ascii="Times New Roman" w:eastAsia="黑体" w:hAnsi="Times New Roman" w:cs="Times New Roman"/>
          <w:sz w:val="36"/>
          <w:szCs w:val="36"/>
          <w:shd w:val="clear" w:color="auto" w:fill="FFFFFF"/>
        </w:rPr>
        <w:t>采购公告</w:t>
      </w:r>
    </w:p>
    <w:p w:rsidR="005072EF" w:rsidRDefault="005072EF" w:rsidP="005072EF">
      <w:pPr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13"/>
        <w:gridCol w:w="673"/>
        <w:gridCol w:w="1355"/>
        <w:gridCol w:w="3179"/>
        <w:gridCol w:w="992"/>
        <w:gridCol w:w="1241"/>
      </w:tblGrid>
      <w:tr w:rsidR="005072EF" w:rsidTr="007325D2">
        <w:trPr>
          <w:trHeight w:val="570"/>
          <w:jc w:val="center"/>
        </w:trPr>
        <w:tc>
          <w:tcPr>
            <w:tcW w:w="9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安徽城市管理职业学院</w:t>
            </w:r>
            <w:r w:rsidR="00896471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2025年</w:t>
            </w:r>
            <w:r w:rsidR="00241ABD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办公用</w:t>
            </w:r>
            <w:r w:rsidR="00896471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采购清单</w:t>
            </w:r>
          </w:p>
        </w:tc>
      </w:tr>
      <w:tr w:rsidR="005072EF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服务/货物名称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服务要求或货物品牌及主要参数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报价小计（元）</w:t>
            </w:r>
          </w:p>
        </w:tc>
      </w:tr>
      <w:tr w:rsidR="005072EF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896471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长尾夹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896471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100盒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96471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规格：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15mm </w:t>
            </w:r>
          </w:p>
          <w:p w:rsidR="00896471" w:rsidRDefault="00896471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数量：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12只/盒</w:t>
            </w:r>
          </w:p>
          <w:p w:rsidR="009E57AD" w:rsidRDefault="00896471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颜色：黑色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F" w:rsidRDefault="005072EF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长尾夹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100盒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96471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规格：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19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mm </w:t>
            </w:r>
          </w:p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数量：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12只/盒</w:t>
            </w:r>
          </w:p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颜色：黑色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长尾夹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100盒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96471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规格：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25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mm </w:t>
            </w:r>
          </w:p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数量：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12只/盒</w:t>
            </w:r>
          </w:p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颜色：黑色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长尾夹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100盒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96471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规格：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32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mm </w:t>
            </w:r>
          </w:p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数量：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12只/盒</w:t>
            </w:r>
          </w:p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颜色：黑色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档案盒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1000个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96471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尺寸：</w:t>
            </w: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31.7*23.9*5.5cm</w:t>
            </w:r>
          </w:p>
          <w:p w:rsidR="00896471" w:rsidRDefault="00896471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96471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颜色：蓝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回形针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500盒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68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包装：</w:t>
            </w: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100枚/盒</w:t>
            </w:r>
          </w:p>
          <w:p w:rsidR="00882068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颜色：金属色</w:t>
            </w:r>
          </w:p>
          <w:p w:rsidR="00896471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规格：29mm防锈处理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订书钉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600盒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68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82068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单盒数量</w:t>
            </w:r>
            <w:proofErr w:type="gramEnd"/>
            <w:r w:rsidRPr="00882068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1000枚</w:t>
            </w:r>
          </w:p>
          <w:p w:rsidR="00896471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尺寸：24/6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计算器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25个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68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尺寸：</w:t>
            </w: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14*11cm</w:t>
            </w:r>
          </w:p>
          <w:p w:rsidR="00896471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颜色：黑色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独立控制插线板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60个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4位五孔 线长5米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剪刀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20把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68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产品规格：</w:t>
            </w: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165*80mm</w:t>
            </w:r>
          </w:p>
          <w:p w:rsidR="00896471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88206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材质：不锈钢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拖把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100把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木杆、布条头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82068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洗手液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7C6434" w:rsidP="007C6434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100瓶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7C6434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生产日期为2025年1月1日之后，每瓶重量约500g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7C6434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大盘纸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7C6434" w:rsidP="007C6434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300箱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7C6434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每箱装12卷。原生木浆、湿水不易破，</w:t>
            </w:r>
            <w:proofErr w:type="gramStart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单卷独立</w:t>
            </w:r>
            <w:proofErr w:type="gramEnd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包装，四层加厚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7C6434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一次性纸杯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7C6434" w:rsidP="007C6434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200提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7C6434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每提50个、</w:t>
            </w:r>
            <w:r w:rsidR="001B32E3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250ml、</w:t>
            </w:r>
            <w:r w:rsidR="001B32E3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PE</w:t>
            </w:r>
            <w:r w:rsidR="001B32E3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1B32E3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白粉笔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1B32E3" w:rsidP="001B32E3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500盒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1B32E3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无尘粉笔</w:t>
            </w:r>
          </w:p>
          <w:p w:rsidR="001B32E3" w:rsidRDefault="001B32E3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颜色：白色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96471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1B32E3" w:rsidP="00882068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彩色粉笔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1B32E3" w:rsidP="001B32E3">
            <w:pPr>
              <w:ind w:firstLineChars="100" w:firstLine="240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300盒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1B32E3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无尘粉笔</w:t>
            </w:r>
          </w:p>
          <w:p w:rsidR="001B32E3" w:rsidRDefault="001B32E3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颜色：彩色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71" w:rsidRDefault="00896471" w:rsidP="00896471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71" w:rsidRDefault="00896471" w:rsidP="007325D2">
            <w:pPr>
              <w:ind w:firstLineChars="200" w:firstLine="480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072EF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spacing w:line="480" w:lineRule="auto"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F" w:rsidRDefault="001B32E3" w:rsidP="007325D2">
            <w:pPr>
              <w:spacing w:line="480" w:lineRule="auto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所供办公商品品牌不得低于：得力、晨光、齐心；所供卫生商品应为大众品牌。</w:t>
            </w:r>
          </w:p>
        </w:tc>
      </w:tr>
      <w:tr w:rsidR="005072EF" w:rsidTr="007325D2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EF" w:rsidRDefault="005072EF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EF" w:rsidRDefault="005072EF" w:rsidP="007325D2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 xml:space="preserve">大写： 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 xml:space="preserve">    小写：</w:t>
            </w:r>
            <w:r>
              <w:rPr>
                <w:rFonts w:ascii="宋体" w:hAnsi="宋体" w:cs="宋体" w:hint="eastAsia"/>
                <w:b/>
                <w:color w:val="000000" w:themeColor="text1"/>
                <w:sz w:val="18"/>
                <w:szCs w:val="21"/>
              </w:rPr>
              <w:t>¥</w:t>
            </w:r>
          </w:p>
        </w:tc>
      </w:tr>
    </w:tbl>
    <w:p w:rsidR="005072EF" w:rsidRDefault="005072EF" w:rsidP="005072EF">
      <w:pPr>
        <w:pStyle w:val="a3"/>
        <w:ind w:firstLineChars="0" w:firstLine="0"/>
        <w:jc w:val="left"/>
        <w:rPr>
          <w:rFonts w:ascii="仿宋" w:eastAsia="仿宋" w:hAnsi="仿宋" w:cs="仿宋_GB2312"/>
          <w:b/>
          <w:bCs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b/>
          <w:bCs/>
          <w:color w:val="000000" w:themeColor="text1"/>
          <w:kern w:val="0"/>
          <w:sz w:val="24"/>
          <w:szCs w:val="24"/>
        </w:rPr>
        <w:t>本公司承诺，</w:t>
      </w:r>
      <w:r w:rsidR="00AF3039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24"/>
          <w:szCs w:val="24"/>
        </w:rPr>
        <w:t>所提供商品符合采购人的要求</w:t>
      </w:r>
      <w:r>
        <w:rPr>
          <w:rFonts w:ascii="仿宋" w:eastAsia="仿宋" w:hAnsi="仿宋" w:cs="仿宋_GB2312" w:hint="eastAsia"/>
          <w:b/>
          <w:bCs/>
          <w:color w:val="000000" w:themeColor="text1"/>
          <w:kern w:val="0"/>
          <w:sz w:val="24"/>
          <w:szCs w:val="24"/>
        </w:rPr>
        <w:t>，</w:t>
      </w:r>
      <w:r w:rsidR="00AF3039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24"/>
          <w:szCs w:val="24"/>
        </w:rPr>
        <w:t>商品出现的一切质量问题均由本公司承担，</w:t>
      </w:r>
      <w:r>
        <w:rPr>
          <w:rFonts w:ascii="仿宋" w:eastAsia="仿宋" w:hAnsi="仿宋" w:cs="仿宋_GB2312" w:hint="eastAsia"/>
          <w:b/>
          <w:bCs/>
          <w:color w:val="000000" w:themeColor="text1"/>
          <w:kern w:val="0"/>
          <w:sz w:val="24"/>
          <w:szCs w:val="24"/>
        </w:rPr>
        <w:t>本次报价真实有效，一旦中标，在任何情况下不会收取额外费用。</w:t>
      </w:r>
      <w:r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>本表传真、扫描件、PDF文件同原件具有相同效力，报价有效期20个工作日.</w:t>
      </w:r>
    </w:p>
    <w:p w:rsidR="005072EF" w:rsidRDefault="005072EF" w:rsidP="005072EF">
      <w:pPr>
        <w:pStyle w:val="a3"/>
        <w:ind w:firstLineChars="0" w:firstLine="0"/>
        <w:rPr>
          <w:rFonts w:ascii="仿宋" w:eastAsia="仿宋" w:hAnsi="仿宋" w:cs="仿宋_GB2312"/>
          <w:color w:val="000000" w:themeColor="text1"/>
          <w:kern w:val="0"/>
          <w:sz w:val="24"/>
          <w:szCs w:val="24"/>
        </w:rPr>
      </w:pPr>
    </w:p>
    <w:p w:rsidR="005072EF" w:rsidRDefault="005072EF" w:rsidP="005072EF">
      <w:pPr>
        <w:pStyle w:val="a3"/>
        <w:ind w:left="360" w:firstLineChars="0" w:firstLine="0"/>
        <w:rPr>
          <w:rFonts w:ascii="仿宋" w:eastAsia="仿宋" w:hAnsi="仿宋" w:cs="仿宋_GB2312"/>
          <w:color w:val="000000" w:themeColor="text1"/>
          <w:kern w:val="0"/>
          <w:sz w:val="24"/>
          <w:szCs w:val="24"/>
        </w:rPr>
      </w:pPr>
    </w:p>
    <w:p w:rsidR="005072EF" w:rsidRDefault="005072EF" w:rsidP="005072EF">
      <w:pPr>
        <w:pStyle w:val="a3"/>
        <w:ind w:left="360" w:firstLineChars="0" w:firstLine="0"/>
        <w:rPr>
          <w:rFonts w:ascii="仿宋" w:eastAsia="仿宋" w:hAnsi="仿宋" w:cs="仿宋_GB2312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>联系人：                                     报价单位名称（盖章）：</w:t>
      </w:r>
    </w:p>
    <w:p w:rsidR="005072EF" w:rsidRDefault="005072EF" w:rsidP="005072EF">
      <w:pPr>
        <w:pStyle w:val="a3"/>
        <w:ind w:left="360" w:firstLineChars="0" w:firstLine="0"/>
        <w:rPr>
          <w:rFonts w:ascii="仿宋" w:eastAsia="仿宋" w:hAnsi="仿宋" w:cs="仿宋_GB2312"/>
          <w:color w:val="000000" w:themeColor="text1"/>
          <w:kern w:val="0"/>
          <w:sz w:val="24"/>
          <w:szCs w:val="24"/>
        </w:rPr>
      </w:pPr>
    </w:p>
    <w:p w:rsidR="005072EF" w:rsidRDefault="005072EF" w:rsidP="005072EF">
      <w:pPr>
        <w:pStyle w:val="a3"/>
        <w:ind w:left="360" w:right="960" w:firstLineChars="0" w:firstLine="0"/>
        <w:rPr>
          <w:rFonts w:ascii="仿宋" w:eastAsia="仿宋" w:hAnsi="仿宋" w:cs="仿宋_GB2312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 xml:space="preserve">联系电话：               </w:t>
      </w:r>
      <w:r>
        <w:rPr>
          <w:rFonts w:ascii="仿宋" w:eastAsia="仿宋" w:hAnsi="仿宋" w:cs="仿宋_GB2312"/>
          <w:color w:val="000000" w:themeColor="text1"/>
          <w:kern w:val="0"/>
          <w:sz w:val="24"/>
          <w:szCs w:val="24"/>
        </w:rPr>
        <w:tab/>
      </w:r>
      <w:r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 xml:space="preserve">                     报价日期：</w:t>
      </w:r>
    </w:p>
    <w:p w:rsidR="005072EF" w:rsidRDefault="005072EF" w:rsidP="005072EF">
      <w:pPr>
        <w:widowControl/>
        <w:shd w:val="clear" w:color="auto" w:fill="FFFFFF"/>
        <w:jc w:val="center"/>
        <w:rPr>
          <w:rFonts w:ascii="Times New Roman" w:eastAsia="微软雅黑" w:hAnsi="Times New Roman" w:cs="Times New Roman"/>
          <w:color w:val="333333"/>
          <w:kern w:val="0"/>
          <w:sz w:val="29"/>
          <w:szCs w:val="29"/>
        </w:rPr>
      </w:pPr>
    </w:p>
    <w:p w:rsidR="002F209D" w:rsidRDefault="002F209D"/>
    <w:sectPr w:rsidR="002F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E2"/>
    <w:rsid w:val="001B32E3"/>
    <w:rsid w:val="00233A6C"/>
    <w:rsid w:val="00241ABD"/>
    <w:rsid w:val="002C4FE2"/>
    <w:rsid w:val="002F209D"/>
    <w:rsid w:val="003843B6"/>
    <w:rsid w:val="005072EF"/>
    <w:rsid w:val="00510902"/>
    <w:rsid w:val="00704A19"/>
    <w:rsid w:val="007C6434"/>
    <w:rsid w:val="00882068"/>
    <w:rsid w:val="00896471"/>
    <w:rsid w:val="009A640C"/>
    <w:rsid w:val="009E57AD"/>
    <w:rsid w:val="00A92459"/>
    <w:rsid w:val="00AF3039"/>
    <w:rsid w:val="00E8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2644"/>
  <w15:chartTrackingRefBased/>
  <w15:docId w15:val="{CEC7055B-C03B-41EE-95B6-14DC7DC8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P R 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谢欣然</cp:lastModifiedBy>
  <cp:revision>3</cp:revision>
  <dcterms:created xsi:type="dcterms:W3CDTF">2025-10-31T08:06:00Z</dcterms:created>
  <dcterms:modified xsi:type="dcterms:W3CDTF">2025-10-31T08:06:00Z</dcterms:modified>
</cp:coreProperties>
</file>